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049C" w:rsidRPr="00B210CA" w:rsidRDefault="00C0049C">
      <w:pPr>
        <w:spacing w:line="276" w:lineRule="auto"/>
        <w:rPr>
          <w:sz w:val="28"/>
          <w:szCs w:val="28"/>
        </w:rPr>
      </w:pPr>
    </w:p>
    <w:p w:rsidR="00C0049C" w:rsidRPr="00B210CA" w:rsidRDefault="00C0049C">
      <w:pPr>
        <w:spacing w:line="276" w:lineRule="auto"/>
        <w:rPr>
          <w:sz w:val="36"/>
          <w:szCs w:val="36"/>
        </w:rPr>
      </w:pPr>
    </w:p>
    <w:p w:rsidR="00C0049C" w:rsidRPr="00B210CA" w:rsidRDefault="001E76DA">
      <w:pPr>
        <w:spacing w:after="240" w:line="276" w:lineRule="auto"/>
        <w:jc w:val="center"/>
        <w:rPr>
          <w:b/>
          <w:sz w:val="52"/>
          <w:szCs w:val="52"/>
        </w:rPr>
      </w:pPr>
      <w:r w:rsidRPr="00B210CA">
        <w:rPr>
          <w:rFonts w:hint="eastAsia"/>
          <w:b/>
          <w:sz w:val="52"/>
          <w:szCs w:val="52"/>
        </w:rPr>
        <w:t>东莞市</w:t>
      </w:r>
      <w:r w:rsidR="005A353C" w:rsidRPr="00B210CA">
        <w:rPr>
          <w:b/>
          <w:sz w:val="52"/>
          <w:szCs w:val="52"/>
        </w:rPr>
        <w:t>首台</w:t>
      </w:r>
      <w:r w:rsidR="00B2195F" w:rsidRPr="00B210CA">
        <w:rPr>
          <w:rFonts w:hint="eastAsia"/>
          <w:b/>
          <w:sz w:val="52"/>
          <w:szCs w:val="52"/>
        </w:rPr>
        <w:t>(</w:t>
      </w:r>
      <w:r w:rsidR="005A353C" w:rsidRPr="00B210CA">
        <w:rPr>
          <w:b/>
          <w:sz w:val="52"/>
          <w:szCs w:val="52"/>
        </w:rPr>
        <w:t>套</w:t>
      </w:r>
      <w:r w:rsidR="00B2195F" w:rsidRPr="00B210CA">
        <w:rPr>
          <w:rFonts w:hint="eastAsia"/>
          <w:b/>
          <w:sz w:val="52"/>
          <w:szCs w:val="52"/>
        </w:rPr>
        <w:t>)</w:t>
      </w:r>
      <w:r w:rsidR="005A353C" w:rsidRPr="00B210CA">
        <w:rPr>
          <w:b/>
          <w:sz w:val="52"/>
          <w:szCs w:val="52"/>
        </w:rPr>
        <w:t>重</w:t>
      </w:r>
      <w:r w:rsidRPr="00B210CA">
        <w:rPr>
          <w:rFonts w:hint="eastAsia"/>
          <w:b/>
          <w:sz w:val="52"/>
          <w:szCs w:val="52"/>
        </w:rPr>
        <w:t>点</w:t>
      </w:r>
      <w:r w:rsidR="005A353C" w:rsidRPr="00B210CA">
        <w:rPr>
          <w:b/>
          <w:sz w:val="52"/>
          <w:szCs w:val="52"/>
        </w:rPr>
        <w:t>技术装备推广应用指导目录</w:t>
      </w:r>
    </w:p>
    <w:p w:rsidR="00C0049C" w:rsidRPr="00B210CA" w:rsidRDefault="00B2195F">
      <w:pPr>
        <w:spacing w:before="240" w:line="276" w:lineRule="auto"/>
        <w:jc w:val="center"/>
        <w:rPr>
          <w:b/>
          <w:sz w:val="52"/>
          <w:szCs w:val="52"/>
        </w:rPr>
      </w:pPr>
      <w:r w:rsidRPr="00B210CA">
        <w:rPr>
          <w:rFonts w:hint="eastAsia"/>
          <w:b/>
          <w:sz w:val="52"/>
          <w:szCs w:val="52"/>
        </w:rPr>
        <w:t>(</w:t>
      </w:r>
      <w:r w:rsidR="005A353C" w:rsidRPr="00B210CA">
        <w:rPr>
          <w:b/>
          <w:sz w:val="52"/>
          <w:szCs w:val="52"/>
        </w:rPr>
        <w:t>202</w:t>
      </w:r>
      <w:r w:rsidR="001E76DA" w:rsidRPr="00B210CA">
        <w:rPr>
          <w:rFonts w:hint="eastAsia"/>
          <w:b/>
          <w:sz w:val="52"/>
          <w:szCs w:val="52"/>
        </w:rPr>
        <w:t>2</w:t>
      </w:r>
      <w:r w:rsidR="005A353C" w:rsidRPr="00B210CA">
        <w:rPr>
          <w:b/>
          <w:sz w:val="52"/>
          <w:szCs w:val="52"/>
        </w:rPr>
        <w:t>年版</w:t>
      </w:r>
      <w:r w:rsidRPr="00B210CA">
        <w:rPr>
          <w:rFonts w:hint="eastAsia"/>
          <w:b/>
          <w:sz w:val="52"/>
          <w:szCs w:val="52"/>
        </w:rPr>
        <w:t>)</w:t>
      </w:r>
    </w:p>
    <w:p w:rsidR="00C0049C" w:rsidRPr="00B210CA" w:rsidRDefault="00C0049C">
      <w:pPr>
        <w:spacing w:line="276" w:lineRule="auto"/>
        <w:jc w:val="center"/>
        <w:rPr>
          <w:sz w:val="36"/>
          <w:szCs w:val="36"/>
        </w:rPr>
      </w:pPr>
    </w:p>
    <w:p w:rsidR="00C0049C" w:rsidRPr="00B210CA" w:rsidRDefault="00C0049C">
      <w:pPr>
        <w:spacing w:line="276" w:lineRule="auto"/>
        <w:jc w:val="center"/>
        <w:rPr>
          <w:sz w:val="36"/>
          <w:szCs w:val="36"/>
        </w:rPr>
      </w:pPr>
    </w:p>
    <w:p w:rsidR="00C0049C" w:rsidRPr="00B210CA" w:rsidRDefault="00C0049C">
      <w:pPr>
        <w:spacing w:line="276" w:lineRule="auto"/>
        <w:jc w:val="center"/>
        <w:rPr>
          <w:sz w:val="36"/>
          <w:szCs w:val="36"/>
        </w:rPr>
      </w:pPr>
    </w:p>
    <w:p w:rsidR="00C0049C" w:rsidRPr="00B210CA" w:rsidRDefault="00C0049C">
      <w:pPr>
        <w:spacing w:line="276" w:lineRule="auto"/>
        <w:jc w:val="center"/>
        <w:rPr>
          <w:sz w:val="36"/>
          <w:szCs w:val="36"/>
        </w:rPr>
      </w:pPr>
    </w:p>
    <w:p w:rsidR="00C0049C" w:rsidRPr="00B210CA" w:rsidRDefault="00C0049C">
      <w:pPr>
        <w:spacing w:line="276" w:lineRule="auto"/>
        <w:jc w:val="center"/>
        <w:rPr>
          <w:sz w:val="30"/>
          <w:szCs w:val="30"/>
        </w:rPr>
      </w:pPr>
    </w:p>
    <w:p w:rsidR="00C0049C" w:rsidRPr="00B210CA" w:rsidRDefault="005A353C" w:rsidP="00646A22">
      <w:pPr>
        <w:pStyle w:val="a7"/>
        <w:ind w:leftChars="47" w:left="99"/>
        <w:jc w:val="center"/>
        <w:rPr>
          <w:sz w:val="30"/>
          <w:szCs w:val="30"/>
        </w:rPr>
      </w:pPr>
      <w:r w:rsidRPr="00B210CA">
        <w:rPr>
          <w:sz w:val="30"/>
          <w:szCs w:val="30"/>
        </w:rPr>
        <w:t>202</w:t>
      </w:r>
      <w:r w:rsidR="001E76DA" w:rsidRPr="00B210CA">
        <w:rPr>
          <w:rFonts w:hint="eastAsia"/>
          <w:sz w:val="30"/>
          <w:szCs w:val="30"/>
        </w:rPr>
        <w:t>2</w:t>
      </w:r>
      <w:r w:rsidRPr="00B210CA">
        <w:rPr>
          <w:sz w:val="30"/>
          <w:szCs w:val="30"/>
        </w:rPr>
        <w:t>年</w:t>
      </w:r>
      <w:r w:rsidR="001E76DA" w:rsidRPr="00B210CA">
        <w:rPr>
          <w:rFonts w:hint="eastAsia"/>
          <w:sz w:val="30"/>
          <w:szCs w:val="30"/>
        </w:rPr>
        <w:t>7</w:t>
      </w:r>
      <w:r w:rsidRPr="00B210CA">
        <w:rPr>
          <w:sz w:val="30"/>
          <w:szCs w:val="30"/>
        </w:rPr>
        <w:t>月</w:t>
      </w:r>
    </w:p>
    <w:p w:rsidR="00C0049C" w:rsidRPr="00B210CA" w:rsidRDefault="00C0049C">
      <w:pPr>
        <w:spacing w:line="276" w:lineRule="auto"/>
        <w:jc w:val="center"/>
        <w:rPr>
          <w:sz w:val="30"/>
          <w:szCs w:val="30"/>
        </w:rPr>
      </w:pPr>
    </w:p>
    <w:p w:rsidR="00C0049C" w:rsidRPr="00B210CA" w:rsidRDefault="005A353C">
      <w:pPr>
        <w:pStyle w:val="a6"/>
        <w:jc w:val="center"/>
        <w:sectPr w:rsidR="00C0049C" w:rsidRPr="00B210CA">
          <w:headerReference w:type="default" r:id="rId10"/>
          <w:footerReference w:type="default" r:id="rId11"/>
          <w:pgSz w:w="16838" w:h="11906" w:orient="landscape"/>
          <w:pgMar w:top="1440" w:right="1440" w:bottom="1440" w:left="1440" w:header="851" w:footer="709" w:gutter="0"/>
          <w:pgNumType w:start="1"/>
          <w:cols w:space="720"/>
          <w:docGrid w:type="linesAndChars" w:linePitch="312"/>
        </w:sectPr>
      </w:pPr>
      <w:r w:rsidRPr="00B210CA">
        <w:rPr>
          <w:rFonts w:hint="eastAsia"/>
        </w:rPr>
        <w:tab/>
      </w:r>
    </w:p>
    <w:p w:rsidR="00C0049C" w:rsidRPr="00B210CA" w:rsidRDefault="005A353C">
      <w:pPr>
        <w:pStyle w:val="a5"/>
        <w:jc w:val="center"/>
        <w:rPr>
          <w:b/>
          <w:sz w:val="36"/>
          <w:szCs w:val="36"/>
        </w:rPr>
      </w:pPr>
      <w:r w:rsidRPr="00B210CA">
        <w:rPr>
          <w:b/>
          <w:sz w:val="36"/>
          <w:szCs w:val="36"/>
        </w:rPr>
        <w:lastRenderedPageBreak/>
        <w:t>目</w:t>
      </w:r>
      <w:r w:rsidRPr="00B210CA">
        <w:rPr>
          <w:b/>
          <w:sz w:val="36"/>
          <w:szCs w:val="36"/>
        </w:rPr>
        <w:t xml:space="preserve">  </w:t>
      </w:r>
      <w:r w:rsidRPr="00B210CA">
        <w:rPr>
          <w:b/>
          <w:sz w:val="36"/>
          <w:szCs w:val="36"/>
        </w:rPr>
        <w:t>录</w:t>
      </w:r>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r w:rsidRPr="00B210CA">
        <w:rPr>
          <w:b/>
          <w:bCs/>
          <w:sz w:val="24"/>
          <w:szCs w:val="24"/>
        </w:rPr>
        <w:fldChar w:fldCharType="begin"/>
      </w:r>
      <w:r w:rsidR="005A353C" w:rsidRPr="00B210CA">
        <w:rPr>
          <w:b/>
          <w:bCs/>
          <w:sz w:val="24"/>
          <w:szCs w:val="24"/>
        </w:rPr>
        <w:instrText>TOC \o "1-3" \h \z \u</w:instrText>
      </w:r>
      <w:r w:rsidRPr="00B210CA">
        <w:rPr>
          <w:b/>
          <w:bCs/>
          <w:sz w:val="24"/>
          <w:szCs w:val="24"/>
        </w:rPr>
        <w:fldChar w:fldCharType="separate"/>
      </w:r>
      <w:hyperlink w:anchor="_Toc109824279" w:history="1">
        <w:r w:rsidR="00BC5650" w:rsidRPr="00B210CA">
          <w:rPr>
            <w:rStyle w:val="af0"/>
            <w:b/>
            <w:noProof/>
            <w:color w:val="auto"/>
            <w:sz w:val="24"/>
            <w:szCs w:val="24"/>
          </w:rPr>
          <w:t>1.</w:t>
        </w:r>
        <w:r w:rsidR="00BC5650" w:rsidRPr="00B210CA">
          <w:rPr>
            <w:rStyle w:val="af0"/>
            <w:rFonts w:hint="eastAsia"/>
            <w:b/>
            <w:noProof/>
            <w:color w:val="auto"/>
            <w:sz w:val="24"/>
            <w:szCs w:val="24"/>
          </w:rPr>
          <w:t>高端数控机床</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_Toc109824279 \h </w:instrText>
        </w:r>
        <w:r w:rsidRPr="00B210CA">
          <w:rPr>
            <w:noProof/>
            <w:webHidden/>
            <w:sz w:val="24"/>
            <w:szCs w:val="24"/>
          </w:rPr>
        </w:r>
        <w:r w:rsidRPr="00B210CA">
          <w:rPr>
            <w:noProof/>
            <w:webHidden/>
            <w:sz w:val="24"/>
            <w:szCs w:val="24"/>
          </w:rPr>
          <w:fldChar w:fldCharType="separate"/>
        </w:r>
        <w:r w:rsidR="00FA5E1E">
          <w:rPr>
            <w:noProof/>
            <w:webHidden/>
            <w:sz w:val="24"/>
            <w:szCs w:val="24"/>
          </w:rPr>
          <w:t>1</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0" w:history="1">
        <w:r w:rsidR="00BC5650" w:rsidRPr="00B210CA">
          <w:rPr>
            <w:rStyle w:val="af0"/>
            <w:b/>
            <w:noProof/>
            <w:color w:val="auto"/>
            <w:sz w:val="24"/>
            <w:szCs w:val="24"/>
          </w:rPr>
          <w:t>2.</w:t>
        </w:r>
        <w:r w:rsidR="00BC5650" w:rsidRPr="00B210CA">
          <w:rPr>
            <w:rStyle w:val="af0"/>
            <w:rFonts w:hint="eastAsia"/>
            <w:b/>
            <w:noProof/>
            <w:color w:val="auto"/>
            <w:sz w:val="24"/>
            <w:szCs w:val="24"/>
          </w:rPr>
          <w:t>智能制造装备及机器人</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_Toc109824280 \h </w:instrText>
        </w:r>
        <w:r w:rsidRPr="00B210CA">
          <w:rPr>
            <w:noProof/>
            <w:webHidden/>
            <w:sz w:val="24"/>
            <w:szCs w:val="24"/>
          </w:rPr>
        </w:r>
        <w:r w:rsidRPr="00B210CA">
          <w:rPr>
            <w:noProof/>
            <w:webHidden/>
            <w:sz w:val="24"/>
            <w:szCs w:val="24"/>
          </w:rPr>
          <w:fldChar w:fldCharType="separate"/>
        </w:r>
        <w:r w:rsidR="00FA5E1E">
          <w:rPr>
            <w:noProof/>
            <w:webHidden/>
            <w:sz w:val="24"/>
            <w:szCs w:val="24"/>
          </w:rPr>
          <w:t>3</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1" w:history="1">
        <w:r w:rsidR="00BC5650" w:rsidRPr="00B210CA">
          <w:rPr>
            <w:rStyle w:val="af0"/>
            <w:b/>
            <w:noProof/>
            <w:color w:val="auto"/>
            <w:sz w:val="24"/>
            <w:szCs w:val="24"/>
          </w:rPr>
          <w:t>3.</w:t>
        </w:r>
        <w:r w:rsidR="00BC5650" w:rsidRPr="00B210CA">
          <w:rPr>
            <w:rStyle w:val="af0"/>
            <w:rFonts w:hint="eastAsia"/>
            <w:b/>
            <w:noProof/>
            <w:color w:val="auto"/>
            <w:sz w:val="24"/>
            <w:szCs w:val="24"/>
          </w:rPr>
          <w:t>激光制造装备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_Toc109824281 \h </w:instrText>
        </w:r>
        <w:r w:rsidRPr="00B210CA">
          <w:rPr>
            <w:noProof/>
            <w:webHidden/>
            <w:sz w:val="24"/>
            <w:szCs w:val="24"/>
          </w:rPr>
        </w:r>
        <w:r w:rsidRPr="00B210CA">
          <w:rPr>
            <w:noProof/>
            <w:webHidden/>
            <w:sz w:val="24"/>
            <w:szCs w:val="24"/>
          </w:rPr>
          <w:fldChar w:fldCharType="separate"/>
        </w:r>
        <w:r w:rsidR="00FA5E1E">
          <w:rPr>
            <w:noProof/>
            <w:webHidden/>
            <w:sz w:val="24"/>
            <w:szCs w:val="24"/>
          </w:rPr>
          <w:t>5</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2" w:history="1">
        <w:r w:rsidR="00BC5650" w:rsidRPr="00B210CA">
          <w:rPr>
            <w:rStyle w:val="af0"/>
            <w:b/>
            <w:noProof/>
            <w:color w:val="auto"/>
            <w:sz w:val="24"/>
            <w:szCs w:val="24"/>
          </w:rPr>
          <w:t>4.</w:t>
        </w:r>
        <w:r w:rsidR="00BC5650" w:rsidRPr="00B210CA">
          <w:rPr>
            <w:rStyle w:val="af0"/>
            <w:rFonts w:hint="eastAsia"/>
            <w:b/>
            <w:noProof/>
            <w:color w:val="auto"/>
            <w:sz w:val="24"/>
            <w:szCs w:val="24"/>
          </w:rPr>
          <w:t>电子专用装备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_Toc109824282 \h </w:instrText>
        </w:r>
        <w:r w:rsidRPr="00B210CA">
          <w:rPr>
            <w:noProof/>
            <w:webHidden/>
            <w:sz w:val="24"/>
            <w:szCs w:val="24"/>
          </w:rPr>
        </w:r>
        <w:r w:rsidRPr="00B210CA">
          <w:rPr>
            <w:noProof/>
            <w:webHidden/>
            <w:sz w:val="24"/>
            <w:szCs w:val="24"/>
          </w:rPr>
          <w:fldChar w:fldCharType="separate"/>
        </w:r>
        <w:r w:rsidR="00FA5E1E">
          <w:rPr>
            <w:noProof/>
            <w:webHidden/>
            <w:sz w:val="24"/>
            <w:szCs w:val="24"/>
          </w:rPr>
          <w:t>6</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3" w:history="1">
        <w:r w:rsidR="00BC5650" w:rsidRPr="00B210CA">
          <w:rPr>
            <w:rStyle w:val="af0"/>
            <w:b/>
            <w:noProof/>
            <w:color w:val="auto"/>
            <w:sz w:val="24"/>
            <w:szCs w:val="24"/>
          </w:rPr>
          <w:t>5.</w:t>
        </w:r>
        <w:r w:rsidR="00BC5650" w:rsidRPr="00B210CA">
          <w:rPr>
            <w:rStyle w:val="af0"/>
            <w:rFonts w:hint="eastAsia"/>
            <w:b/>
            <w:noProof/>
            <w:color w:val="auto"/>
            <w:sz w:val="24"/>
            <w:szCs w:val="24"/>
          </w:rPr>
          <w:t>精密仪器设备</w:t>
        </w:r>
        <w:r w:rsidR="00BC5650" w:rsidRPr="00B210CA">
          <w:rPr>
            <w:noProof/>
            <w:webHidden/>
            <w:sz w:val="24"/>
            <w:szCs w:val="24"/>
          </w:rPr>
          <w:tab/>
        </w:r>
        <w:bookmarkStart w:id="0" w:name="_GoBack"/>
        <w:bookmarkEnd w:id="0"/>
        <w:r w:rsidRPr="00B210CA">
          <w:rPr>
            <w:noProof/>
            <w:webHidden/>
            <w:sz w:val="24"/>
            <w:szCs w:val="24"/>
          </w:rPr>
          <w:fldChar w:fldCharType="begin"/>
        </w:r>
        <w:r w:rsidR="00BC5650" w:rsidRPr="00B210CA">
          <w:rPr>
            <w:noProof/>
            <w:webHidden/>
            <w:sz w:val="24"/>
            <w:szCs w:val="24"/>
          </w:rPr>
          <w:instrText xml:space="preserve"> PAGEREF _Toc109824283 \h </w:instrText>
        </w:r>
        <w:r w:rsidRPr="00B210CA">
          <w:rPr>
            <w:noProof/>
            <w:webHidden/>
            <w:sz w:val="24"/>
            <w:szCs w:val="24"/>
          </w:rPr>
        </w:r>
        <w:r w:rsidRPr="00B210CA">
          <w:rPr>
            <w:noProof/>
            <w:webHidden/>
            <w:sz w:val="24"/>
            <w:szCs w:val="24"/>
          </w:rPr>
          <w:fldChar w:fldCharType="separate"/>
        </w:r>
        <w:r w:rsidR="00FA5E1E">
          <w:rPr>
            <w:noProof/>
            <w:webHidden/>
            <w:sz w:val="24"/>
            <w:szCs w:val="24"/>
          </w:rPr>
          <w:t>8</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4" w:history="1">
        <w:r w:rsidR="00BC5650" w:rsidRPr="00B210CA">
          <w:rPr>
            <w:rStyle w:val="af0"/>
            <w:b/>
            <w:noProof/>
            <w:color w:val="auto"/>
            <w:sz w:val="24"/>
            <w:szCs w:val="24"/>
          </w:rPr>
          <w:t>6.</w:t>
        </w:r>
        <w:r w:rsidR="00BC5650" w:rsidRPr="00B210CA">
          <w:rPr>
            <w:rStyle w:val="af0"/>
            <w:rFonts w:hint="eastAsia"/>
            <w:b/>
            <w:noProof/>
            <w:color w:val="auto"/>
            <w:sz w:val="24"/>
            <w:szCs w:val="24"/>
          </w:rPr>
          <w:t>新能源汽车及零部件加工装备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_Toc109824284 \h </w:instrText>
        </w:r>
        <w:r w:rsidRPr="00B210CA">
          <w:rPr>
            <w:noProof/>
            <w:webHidden/>
            <w:sz w:val="24"/>
            <w:szCs w:val="24"/>
          </w:rPr>
        </w:r>
        <w:r w:rsidRPr="00B210CA">
          <w:rPr>
            <w:noProof/>
            <w:webHidden/>
            <w:sz w:val="24"/>
            <w:szCs w:val="24"/>
          </w:rPr>
          <w:fldChar w:fldCharType="separate"/>
        </w:r>
        <w:r w:rsidR="00FA5E1E">
          <w:rPr>
            <w:noProof/>
            <w:webHidden/>
            <w:sz w:val="24"/>
            <w:szCs w:val="24"/>
          </w:rPr>
          <w:t>10</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5" w:history="1">
        <w:r w:rsidR="00BC5650" w:rsidRPr="00B210CA">
          <w:rPr>
            <w:rStyle w:val="af0"/>
            <w:b/>
            <w:noProof/>
            <w:color w:val="auto"/>
            <w:sz w:val="24"/>
            <w:szCs w:val="24"/>
          </w:rPr>
          <w:t>7.</w:t>
        </w:r>
        <w:r w:rsidR="00BC5650" w:rsidRPr="00B210CA">
          <w:rPr>
            <w:rStyle w:val="af0"/>
            <w:rFonts w:hint="eastAsia"/>
            <w:b/>
            <w:noProof/>
            <w:color w:val="auto"/>
            <w:sz w:val="24"/>
            <w:szCs w:val="24"/>
          </w:rPr>
          <w:t>高技术船舶及轨道交通装备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_Toc109824285 \h </w:instrText>
        </w:r>
        <w:r w:rsidRPr="00B210CA">
          <w:rPr>
            <w:noProof/>
            <w:webHidden/>
            <w:sz w:val="24"/>
            <w:szCs w:val="24"/>
          </w:rPr>
        </w:r>
        <w:r w:rsidRPr="00B210CA">
          <w:rPr>
            <w:noProof/>
            <w:webHidden/>
            <w:sz w:val="24"/>
            <w:szCs w:val="24"/>
          </w:rPr>
          <w:fldChar w:fldCharType="separate"/>
        </w:r>
        <w:r w:rsidR="00FA5E1E">
          <w:rPr>
            <w:noProof/>
            <w:webHidden/>
            <w:sz w:val="24"/>
            <w:szCs w:val="24"/>
          </w:rPr>
          <w:t>12</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6" w:history="1">
        <w:r w:rsidR="00BC5650" w:rsidRPr="00B210CA">
          <w:rPr>
            <w:rStyle w:val="af0"/>
            <w:b/>
            <w:noProof/>
            <w:color w:val="auto"/>
            <w:sz w:val="24"/>
            <w:szCs w:val="24"/>
          </w:rPr>
          <w:t>8.</w:t>
        </w:r>
        <w:r w:rsidR="00BC5650" w:rsidRPr="00B210CA">
          <w:rPr>
            <w:rStyle w:val="af0"/>
            <w:rFonts w:hint="eastAsia"/>
            <w:b/>
            <w:noProof/>
            <w:color w:val="auto"/>
            <w:sz w:val="24"/>
            <w:szCs w:val="24"/>
          </w:rPr>
          <w:t>新能源装备及关键制造装备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_Toc109824286 \h </w:instrText>
        </w:r>
        <w:r w:rsidRPr="00B210CA">
          <w:rPr>
            <w:noProof/>
            <w:webHidden/>
            <w:sz w:val="24"/>
            <w:szCs w:val="24"/>
          </w:rPr>
        </w:r>
        <w:r w:rsidRPr="00B210CA">
          <w:rPr>
            <w:noProof/>
            <w:webHidden/>
            <w:sz w:val="24"/>
            <w:szCs w:val="24"/>
          </w:rPr>
          <w:fldChar w:fldCharType="separate"/>
        </w:r>
        <w:r w:rsidR="00FA5E1E">
          <w:rPr>
            <w:noProof/>
            <w:webHidden/>
            <w:sz w:val="24"/>
            <w:szCs w:val="24"/>
          </w:rPr>
          <w:t>13</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7" w:history="1">
        <w:r w:rsidR="00BC5650" w:rsidRPr="00B210CA">
          <w:rPr>
            <w:rStyle w:val="af0"/>
            <w:b/>
            <w:noProof/>
            <w:color w:val="auto"/>
            <w:sz w:val="24"/>
            <w:szCs w:val="24"/>
          </w:rPr>
          <w:t>9.</w:t>
        </w:r>
        <w:r w:rsidR="00BC5650" w:rsidRPr="00B210CA">
          <w:rPr>
            <w:rStyle w:val="af0"/>
            <w:rFonts w:hint="eastAsia"/>
            <w:b/>
            <w:noProof/>
            <w:color w:val="auto"/>
            <w:sz w:val="24"/>
            <w:szCs w:val="24"/>
          </w:rPr>
          <w:t>节能环保装备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_Toc109824287 \h </w:instrText>
        </w:r>
        <w:r w:rsidRPr="00B210CA">
          <w:rPr>
            <w:noProof/>
            <w:webHidden/>
            <w:sz w:val="24"/>
            <w:szCs w:val="24"/>
          </w:rPr>
        </w:r>
        <w:r w:rsidRPr="00B210CA">
          <w:rPr>
            <w:noProof/>
            <w:webHidden/>
            <w:sz w:val="24"/>
            <w:szCs w:val="24"/>
          </w:rPr>
          <w:fldChar w:fldCharType="separate"/>
        </w:r>
        <w:r w:rsidR="00FA5E1E">
          <w:rPr>
            <w:noProof/>
            <w:webHidden/>
            <w:sz w:val="24"/>
            <w:szCs w:val="24"/>
          </w:rPr>
          <w:t>14</w:t>
        </w:r>
        <w:r w:rsidRPr="00B210CA">
          <w:rPr>
            <w:noProof/>
            <w:webHidden/>
            <w:sz w:val="24"/>
            <w:szCs w:val="24"/>
          </w:rPr>
          <w:fldChar w:fldCharType="end"/>
        </w:r>
      </w:hyperlink>
    </w:p>
    <w:p w:rsidR="00BC5650" w:rsidRPr="00B210CA" w:rsidRDefault="00AC37D5" w:rsidP="00BC5650">
      <w:pPr>
        <w:pStyle w:val="10"/>
        <w:tabs>
          <w:tab w:val="right" w:leader="dot" w:pos="13948"/>
        </w:tabs>
        <w:spacing w:line="440" w:lineRule="exact"/>
        <w:rPr>
          <w:rFonts w:asciiTheme="minorHAnsi" w:eastAsiaTheme="minorEastAsia" w:hAnsiTheme="minorHAnsi" w:cstheme="minorBidi"/>
          <w:noProof/>
          <w:sz w:val="24"/>
          <w:szCs w:val="24"/>
        </w:rPr>
      </w:pPr>
      <w:hyperlink w:anchor="_Toc109824288" w:history="1">
        <w:r w:rsidR="00BC5650" w:rsidRPr="00B210CA">
          <w:rPr>
            <w:rStyle w:val="af0"/>
            <w:b/>
            <w:noProof/>
            <w:color w:val="auto"/>
            <w:sz w:val="24"/>
            <w:szCs w:val="24"/>
          </w:rPr>
          <w:t>10.</w:t>
        </w:r>
        <w:r w:rsidR="00BC5650" w:rsidRPr="00B210CA">
          <w:rPr>
            <w:rStyle w:val="af0"/>
            <w:rFonts w:hint="eastAsia"/>
            <w:b/>
            <w:noProof/>
            <w:color w:val="auto"/>
            <w:sz w:val="24"/>
            <w:szCs w:val="24"/>
          </w:rPr>
          <w:t>新型轻工装备</w:t>
        </w:r>
        <w:r w:rsidR="00BC5650" w:rsidRPr="00B210CA">
          <w:rPr>
            <w:noProof/>
            <w:webHidden/>
            <w:sz w:val="24"/>
            <w:szCs w:val="24"/>
          </w:rPr>
          <w:tab/>
        </w:r>
        <w:r w:rsidRPr="00B210CA">
          <w:rPr>
            <w:noProof/>
            <w:webHidden/>
            <w:sz w:val="24"/>
            <w:szCs w:val="24"/>
          </w:rPr>
          <w:fldChar w:fldCharType="begin"/>
        </w:r>
        <w:r w:rsidR="00BC5650" w:rsidRPr="00B210CA">
          <w:rPr>
            <w:noProof/>
            <w:webHidden/>
            <w:sz w:val="24"/>
            <w:szCs w:val="24"/>
          </w:rPr>
          <w:instrText xml:space="preserve"> PAGEREF _Toc109824288 \h </w:instrText>
        </w:r>
        <w:r w:rsidRPr="00B210CA">
          <w:rPr>
            <w:noProof/>
            <w:webHidden/>
            <w:sz w:val="24"/>
            <w:szCs w:val="24"/>
          </w:rPr>
        </w:r>
        <w:r w:rsidRPr="00B210CA">
          <w:rPr>
            <w:noProof/>
            <w:webHidden/>
            <w:sz w:val="24"/>
            <w:szCs w:val="24"/>
          </w:rPr>
          <w:fldChar w:fldCharType="separate"/>
        </w:r>
        <w:r w:rsidR="00FA5E1E">
          <w:rPr>
            <w:noProof/>
            <w:webHidden/>
            <w:sz w:val="24"/>
            <w:szCs w:val="24"/>
          </w:rPr>
          <w:t>15</w:t>
        </w:r>
        <w:r w:rsidRPr="00B210CA">
          <w:rPr>
            <w:noProof/>
            <w:webHidden/>
            <w:sz w:val="24"/>
            <w:szCs w:val="24"/>
          </w:rPr>
          <w:fldChar w:fldCharType="end"/>
        </w:r>
      </w:hyperlink>
    </w:p>
    <w:p w:rsidR="00C0049C" w:rsidRPr="00B210CA" w:rsidRDefault="00AC37D5" w:rsidP="00BC5650">
      <w:pPr>
        <w:spacing w:line="440" w:lineRule="exact"/>
        <w:rPr>
          <w:sz w:val="24"/>
          <w:szCs w:val="24"/>
        </w:rPr>
      </w:pPr>
      <w:r w:rsidRPr="00B210CA">
        <w:rPr>
          <w:b/>
          <w:bCs/>
          <w:sz w:val="24"/>
          <w:szCs w:val="24"/>
        </w:rPr>
        <w:fldChar w:fldCharType="end"/>
      </w:r>
    </w:p>
    <w:p w:rsidR="00C0049C" w:rsidRPr="00B210CA" w:rsidRDefault="00AC37D5">
      <w:pPr>
        <w:pStyle w:val="aa"/>
        <w:spacing w:line="336" w:lineRule="auto"/>
        <w:ind w:left="1" w:hanging="1"/>
        <w:jc w:val="both"/>
        <w:rPr>
          <w:sz w:val="17"/>
          <w:szCs w:val="17"/>
        </w:rPr>
      </w:pPr>
      <w:r w:rsidRPr="00AC37D5">
        <w:rPr>
          <w:noProof/>
        </w:rPr>
        <w:pict>
          <v:line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pt,5.35pt" to="1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"/>
        </w:pict>
      </w:r>
    </w:p>
    <w:p w:rsidR="00C0049C" w:rsidRPr="00B210CA" w:rsidRDefault="005A353C">
      <w:pPr>
        <w:pStyle w:val="aa"/>
        <w:spacing w:line="336" w:lineRule="auto"/>
        <w:ind w:left="1" w:hanging="1"/>
        <w:jc w:val="both"/>
        <w:rPr>
          <w:sz w:val="17"/>
          <w:szCs w:val="17"/>
        </w:rPr>
      </w:pPr>
      <w:r w:rsidRPr="00B210CA">
        <w:rPr>
          <w:sz w:val="17"/>
          <w:szCs w:val="17"/>
          <w:vertAlign w:val="superscript"/>
        </w:rPr>
        <w:t>*</w:t>
      </w:r>
      <w:r w:rsidRPr="00B210CA">
        <w:rPr>
          <w:sz w:val="17"/>
          <w:szCs w:val="17"/>
        </w:rPr>
        <w:t>注：</w:t>
      </w:r>
      <w:r w:rsidRPr="00B210CA">
        <w:rPr>
          <w:sz w:val="17"/>
          <w:szCs w:val="17"/>
        </w:rPr>
        <w:t>1</w:t>
      </w:r>
      <w:r w:rsidRPr="00B210CA">
        <w:rPr>
          <w:sz w:val="17"/>
          <w:szCs w:val="17"/>
        </w:rPr>
        <w:t>、为便于规范管理，根据首台</w:t>
      </w:r>
      <w:r w:rsidR="00B2195F" w:rsidRPr="00B210CA">
        <w:rPr>
          <w:rFonts w:hint="eastAsia"/>
          <w:sz w:val="17"/>
          <w:szCs w:val="17"/>
        </w:rPr>
        <w:t>(</w:t>
      </w:r>
      <w:r w:rsidR="00983FCD" w:rsidRPr="00B210CA">
        <w:rPr>
          <w:rFonts w:hint="eastAsia"/>
          <w:sz w:val="17"/>
          <w:szCs w:val="17"/>
        </w:rPr>
        <w:t>台</w:t>
      </w:r>
      <w:r w:rsidR="00B2195F" w:rsidRPr="00B210CA">
        <w:rPr>
          <w:rFonts w:hint="eastAsia"/>
          <w:sz w:val="17"/>
          <w:szCs w:val="17"/>
        </w:rPr>
        <w:t>)</w:t>
      </w:r>
      <w:r w:rsidRPr="00B210CA">
        <w:rPr>
          <w:sz w:val="17"/>
          <w:szCs w:val="17"/>
        </w:rPr>
        <w:t>重大技术装备产品的不同类别</w:t>
      </w:r>
      <w:r w:rsidRPr="00B210CA">
        <w:rPr>
          <w:sz w:val="17"/>
          <w:szCs w:val="17"/>
        </w:rPr>
        <w:t>(</w:t>
      </w:r>
      <w:r w:rsidRPr="00B210CA">
        <w:rPr>
          <w:sz w:val="17"/>
          <w:szCs w:val="17"/>
        </w:rPr>
        <w:t>成套、单台、部件</w:t>
      </w:r>
      <w:r w:rsidRPr="00B210CA">
        <w:rPr>
          <w:sz w:val="17"/>
          <w:szCs w:val="17"/>
        </w:rPr>
        <w:t>)</w:t>
      </w:r>
      <w:r w:rsidRPr="00B210CA">
        <w:rPr>
          <w:sz w:val="17"/>
          <w:szCs w:val="17"/>
        </w:rPr>
        <w:t>，本《目录》将重</w:t>
      </w:r>
      <w:r w:rsidR="00E81261" w:rsidRPr="00B210CA">
        <w:rPr>
          <w:rFonts w:hint="eastAsia"/>
          <w:sz w:val="17"/>
          <w:szCs w:val="17"/>
        </w:rPr>
        <w:t>点</w:t>
      </w:r>
      <w:r w:rsidRPr="00B210CA">
        <w:rPr>
          <w:sz w:val="17"/>
          <w:szCs w:val="17"/>
        </w:rPr>
        <w:t>技术装备产品的单位统一规范为</w:t>
      </w:r>
      <w:r w:rsidRPr="00B210CA">
        <w:rPr>
          <w:sz w:val="17"/>
          <w:szCs w:val="17"/>
        </w:rPr>
        <w:t>“</w:t>
      </w:r>
      <w:r w:rsidRPr="00B210CA">
        <w:rPr>
          <w:sz w:val="17"/>
          <w:szCs w:val="17"/>
        </w:rPr>
        <w:t>套</w:t>
      </w:r>
      <w:r w:rsidRPr="00B210CA">
        <w:rPr>
          <w:sz w:val="17"/>
          <w:szCs w:val="17"/>
        </w:rPr>
        <w:t>”</w:t>
      </w:r>
      <w:r w:rsidRPr="00B210CA">
        <w:rPr>
          <w:sz w:val="17"/>
          <w:szCs w:val="17"/>
        </w:rPr>
        <w:t>、</w:t>
      </w:r>
      <w:r w:rsidRPr="00B210CA">
        <w:rPr>
          <w:sz w:val="17"/>
          <w:szCs w:val="17"/>
        </w:rPr>
        <w:t>“</w:t>
      </w:r>
      <w:r w:rsidRPr="00B210CA">
        <w:rPr>
          <w:sz w:val="17"/>
          <w:szCs w:val="17"/>
        </w:rPr>
        <w:t>台</w:t>
      </w:r>
      <w:r w:rsidRPr="00B210CA">
        <w:rPr>
          <w:sz w:val="17"/>
          <w:szCs w:val="17"/>
        </w:rPr>
        <w:t>”</w:t>
      </w:r>
      <w:r w:rsidRPr="00B210CA">
        <w:rPr>
          <w:sz w:val="17"/>
          <w:szCs w:val="17"/>
        </w:rPr>
        <w:t>、</w:t>
      </w:r>
      <w:r w:rsidRPr="00B210CA">
        <w:rPr>
          <w:sz w:val="17"/>
          <w:szCs w:val="17"/>
        </w:rPr>
        <w:t>“</w:t>
      </w:r>
      <w:r w:rsidRPr="00B210CA">
        <w:rPr>
          <w:sz w:val="17"/>
          <w:szCs w:val="17"/>
        </w:rPr>
        <w:t>件</w:t>
      </w:r>
      <w:r w:rsidRPr="00B210CA">
        <w:rPr>
          <w:sz w:val="17"/>
          <w:szCs w:val="17"/>
        </w:rPr>
        <w:t>”</w:t>
      </w:r>
      <w:r w:rsidRPr="00B210CA">
        <w:rPr>
          <w:sz w:val="17"/>
          <w:szCs w:val="17"/>
        </w:rPr>
        <w:t>三种类型。</w:t>
      </w:r>
    </w:p>
    <w:p w:rsidR="00C0049C" w:rsidRPr="00B210CA" w:rsidRDefault="005A353C">
      <w:pPr>
        <w:pStyle w:val="aa"/>
        <w:spacing w:line="336" w:lineRule="auto"/>
        <w:ind w:leftChars="200" w:left="675" w:hangingChars="150" w:hanging="255"/>
        <w:jc w:val="both"/>
        <w:rPr>
          <w:sz w:val="17"/>
          <w:szCs w:val="17"/>
        </w:rPr>
      </w:pPr>
      <w:r w:rsidRPr="00B210CA">
        <w:rPr>
          <w:sz w:val="17"/>
          <w:szCs w:val="17"/>
        </w:rPr>
        <w:t>2</w:t>
      </w:r>
      <w:r w:rsidRPr="00B210CA">
        <w:rPr>
          <w:sz w:val="17"/>
          <w:szCs w:val="17"/>
        </w:rPr>
        <w:t>、</w:t>
      </w:r>
      <w:r w:rsidR="000B4345" w:rsidRPr="00B210CA">
        <w:rPr>
          <w:rFonts w:hint="eastAsia"/>
          <w:sz w:val="17"/>
          <w:szCs w:val="17"/>
        </w:rPr>
        <w:t>东莞市</w:t>
      </w:r>
      <w:r w:rsidRPr="00B210CA">
        <w:rPr>
          <w:sz w:val="17"/>
          <w:szCs w:val="17"/>
        </w:rPr>
        <w:t>首</w:t>
      </w:r>
      <w:r w:rsidR="00B2195F" w:rsidRPr="00B210CA">
        <w:rPr>
          <w:rFonts w:hint="eastAsia"/>
          <w:sz w:val="17"/>
          <w:szCs w:val="17"/>
        </w:rPr>
        <w:t>(</w:t>
      </w:r>
      <w:r w:rsidRPr="00B210CA">
        <w:rPr>
          <w:sz w:val="17"/>
          <w:szCs w:val="17"/>
        </w:rPr>
        <w:t>台</w:t>
      </w:r>
      <w:r w:rsidR="00B2195F" w:rsidRPr="00B210CA">
        <w:rPr>
          <w:rFonts w:hint="eastAsia"/>
          <w:sz w:val="17"/>
          <w:szCs w:val="17"/>
        </w:rPr>
        <w:t>)</w:t>
      </w:r>
      <w:proofErr w:type="gramStart"/>
      <w:r w:rsidR="000B4345" w:rsidRPr="00B210CA">
        <w:rPr>
          <w:sz w:val="17"/>
          <w:szCs w:val="17"/>
        </w:rPr>
        <w:t>套重</w:t>
      </w:r>
      <w:r w:rsidR="000B4345" w:rsidRPr="00B210CA">
        <w:rPr>
          <w:rFonts w:hint="eastAsia"/>
          <w:sz w:val="17"/>
          <w:szCs w:val="17"/>
        </w:rPr>
        <w:t>点</w:t>
      </w:r>
      <w:proofErr w:type="gramEnd"/>
      <w:r w:rsidRPr="00B210CA">
        <w:rPr>
          <w:sz w:val="17"/>
          <w:szCs w:val="17"/>
        </w:rPr>
        <w:t>技术装备</w:t>
      </w:r>
      <w:r w:rsidRPr="00B210CA">
        <w:rPr>
          <w:rFonts w:hint="eastAsia"/>
          <w:sz w:val="17"/>
          <w:szCs w:val="17"/>
        </w:rPr>
        <w:t>必须符合其所对应的目录产品领域，其</w:t>
      </w:r>
      <w:r w:rsidRPr="00B210CA">
        <w:rPr>
          <w:sz w:val="17"/>
          <w:szCs w:val="17"/>
        </w:rPr>
        <w:t>性能指标不低于本《目录》所列的相应技术参数指标</w:t>
      </w:r>
      <w:r w:rsidRPr="00B210CA">
        <w:rPr>
          <w:sz w:val="17"/>
          <w:szCs w:val="17"/>
        </w:rPr>
        <w:t>(</w:t>
      </w:r>
      <w:r w:rsidRPr="00B210CA">
        <w:rPr>
          <w:sz w:val="17"/>
          <w:szCs w:val="17"/>
        </w:rPr>
        <w:t>所有量化的技术参数必须依据相关的技术方法标准进行检测</w:t>
      </w:r>
      <w:r w:rsidRPr="00B210CA">
        <w:rPr>
          <w:sz w:val="17"/>
          <w:szCs w:val="17"/>
        </w:rPr>
        <w:t>)</w:t>
      </w:r>
      <w:r w:rsidRPr="00B210CA">
        <w:rPr>
          <w:sz w:val="17"/>
          <w:szCs w:val="17"/>
        </w:rPr>
        <w:t>，必须拥有相关核心技术的授权发明专利，其中成套装备产品的关键设备及部件</w:t>
      </w:r>
      <w:r w:rsidRPr="00B210CA">
        <w:rPr>
          <w:rFonts w:hint="eastAsia"/>
          <w:sz w:val="17"/>
          <w:szCs w:val="17"/>
        </w:rPr>
        <w:t>、单台设备的关键零部件及系统的</w:t>
      </w:r>
      <w:r w:rsidRPr="00B210CA">
        <w:rPr>
          <w:sz w:val="17"/>
          <w:szCs w:val="17"/>
        </w:rPr>
        <w:t>自主化率必须达到</w:t>
      </w:r>
      <w:r w:rsidRPr="00B210CA">
        <w:rPr>
          <w:sz w:val="17"/>
          <w:szCs w:val="17"/>
        </w:rPr>
        <w:t>70</w:t>
      </w:r>
      <w:r w:rsidRPr="00B210CA">
        <w:rPr>
          <w:szCs w:val="21"/>
        </w:rPr>
        <w:t>%</w:t>
      </w:r>
      <w:r w:rsidRPr="00B210CA">
        <w:rPr>
          <w:sz w:val="17"/>
          <w:szCs w:val="17"/>
        </w:rPr>
        <w:t>以上</w:t>
      </w:r>
      <w:r w:rsidRPr="00B210CA">
        <w:rPr>
          <w:sz w:val="17"/>
          <w:szCs w:val="17"/>
        </w:rPr>
        <w:t>(</w:t>
      </w:r>
      <w:r w:rsidRPr="00B210CA">
        <w:rPr>
          <w:sz w:val="17"/>
          <w:szCs w:val="17"/>
        </w:rPr>
        <w:t>按设备及部件的价值量计算</w:t>
      </w:r>
      <w:r w:rsidRPr="00B210CA">
        <w:rPr>
          <w:sz w:val="17"/>
          <w:szCs w:val="17"/>
        </w:rPr>
        <w:t>)</w:t>
      </w:r>
      <w:r w:rsidRPr="00B210CA">
        <w:rPr>
          <w:sz w:val="17"/>
          <w:szCs w:val="17"/>
        </w:rPr>
        <w:t>。当本《目录》所列技术参数指标为区间范围时，首台</w:t>
      </w:r>
      <w:r w:rsidRPr="00B210CA">
        <w:rPr>
          <w:sz w:val="17"/>
          <w:szCs w:val="17"/>
        </w:rPr>
        <w:t>(</w:t>
      </w:r>
      <w:r w:rsidRPr="00B210CA">
        <w:rPr>
          <w:sz w:val="17"/>
          <w:szCs w:val="17"/>
        </w:rPr>
        <w:t>套</w:t>
      </w:r>
      <w:r w:rsidRPr="00B210CA">
        <w:rPr>
          <w:sz w:val="17"/>
          <w:szCs w:val="17"/>
        </w:rPr>
        <w:t>)</w:t>
      </w:r>
      <w:r w:rsidRPr="00B210CA">
        <w:rPr>
          <w:sz w:val="17"/>
          <w:szCs w:val="17"/>
        </w:rPr>
        <w:t>重大技术装备的相应区间范围指标必须完全覆盖本《目录》所列的区间。</w:t>
      </w:r>
    </w:p>
    <w:p w:rsidR="00C0049C" w:rsidRPr="00B210CA" w:rsidRDefault="005A353C">
      <w:pPr>
        <w:pStyle w:val="aa"/>
        <w:spacing w:line="336" w:lineRule="auto"/>
        <w:ind w:left="1" w:firstLineChars="236" w:firstLine="401"/>
        <w:jc w:val="both"/>
        <w:rPr>
          <w:sz w:val="17"/>
          <w:szCs w:val="17"/>
        </w:rPr>
        <w:sectPr w:rsidR="00C0049C" w:rsidRPr="00B210CA">
          <w:footerReference w:type="default" r:id="rId12"/>
          <w:pgSz w:w="16838" w:h="11906" w:orient="landscape"/>
          <w:pgMar w:top="1440" w:right="1440" w:bottom="1440" w:left="1440" w:header="851" w:footer="992" w:gutter="0"/>
          <w:pgNumType w:start="1"/>
          <w:cols w:space="720"/>
          <w:docGrid w:type="linesAndChars" w:linePitch="312"/>
        </w:sectPr>
      </w:pPr>
      <w:r w:rsidRPr="00B210CA">
        <w:rPr>
          <w:sz w:val="17"/>
          <w:szCs w:val="17"/>
        </w:rPr>
        <w:t>3</w:t>
      </w:r>
      <w:r w:rsidRPr="00B210CA">
        <w:rPr>
          <w:sz w:val="17"/>
          <w:szCs w:val="17"/>
        </w:rPr>
        <w:t>、本《目录》中涉及大气污染物的测量值均指在相应标准中规定的标准参比条件下的数值，每小时产能指装备产品</w:t>
      </w:r>
      <w:r w:rsidRPr="00B210CA">
        <w:rPr>
          <w:rFonts w:hint="eastAsia"/>
          <w:sz w:val="17"/>
          <w:szCs w:val="17"/>
        </w:rPr>
        <w:t>须</w:t>
      </w:r>
      <w:r w:rsidRPr="00B210CA">
        <w:rPr>
          <w:sz w:val="17"/>
          <w:szCs w:val="17"/>
        </w:rPr>
        <w:t>连续运行</w:t>
      </w:r>
      <w:r w:rsidRPr="00B210CA">
        <w:rPr>
          <w:sz w:val="17"/>
          <w:szCs w:val="17"/>
        </w:rPr>
        <w:t>1</w:t>
      </w:r>
      <w:r w:rsidRPr="00B210CA">
        <w:rPr>
          <w:sz w:val="17"/>
          <w:szCs w:val="17"/>
        </w:rPr>
        <w:t>小时的产能。</w:t>
      </w:r>
    </w:p>
    <w:p w:rsidR="00C0049C" w:rsidRPr="00B210CA" w:rsidRDefault="005A353C">
      <w:pPr>
        <w:pStyle w:val="a5"/>
        <w:spacing w:after="0" w:line="276" w:lineRule="auto"/>
        <w:outlineLvl w:val="0"/>
        <w:rPr>
          <w:b/>
          <w:szCs w:val="21"/>
        </w:rPr>
      </w:pPr>
      <w:bookmarkStart w:id="1" w:name="_Toc109824279"/>
      <w:r w:rsidRPr="00B210CA">
        <w:rPr>
          <w:b/>
          <w:szCs w:val="21"/>
        </w:rPr>
        <w:lastRenderedPageBreak/>
        <w:t>1.</w:t>
      </w:r>
      <w:r w:rsidRPr="00B210CA">
        <w:rPr>
          <w:b/>
          <w:szCs w:val="21"/>
        </w:rPr>
        <w:t>高端数控机床</w:t>
      </w:r>
      <w:bookmarkEnd w:id="1"/>
    </w:p>
    <w:tbl>
      <w:tblPr>
        <w:tblW w:w="14912" w:type="dxa"/>
        <w:jc w:val="center"/>
        <w:tblLayout w:type="fixed"/>
        <w:tblLook w:val="04A0"/>
      </w:tblPr>
      <w:tblGrid>
        <w:gridCol w:w="1133"/>
        <w:gridCol w:w="4164"/>
        <w:gridCol w:w="709"/>
        <w:gridCol w:w="7229"/>
        <w:gridCol w:w="1677"/>
      </w:tblGrid>
      <w:tr w:rsidR="00B210CA" w:rsidRPr="00B210CA">
        <w:trPr>
          <w:cantSplit/>
          <w:trHeight w:val="567"/>
          <w:tblHeader/>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164"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229"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677"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B210CA" w:rsidRPr="00B210CA" w:rsidTr="00516FEE">
        <w:trPr>
          <w:cantSplit/>
          <w:trHeight w:val="1464"/>
          <w:jc w:val="center"/>
        </w:trPr>
        <w:tc>
          <w:tcPr>
            <w:tcW w:w="1133" w:type="dxa"/>
            <w:vMerge w:val="restart"/>
            <w:tcBorders>
              <w:top w:val="nil"/>
              <w:left w:val="single" w:sz="4" w:space="0" w:color="auto"/>
              <w:right w:val="single" w:sz="4" w:space="0" w:color="auto"/>
            </w:tcBorders>
            <w:shd w:val="clear" w:color="auto" w:fill="auto"/>
            <w:vAlign w:val="center"/>
          </w:tcPr>
          <w:p w:rsidR="00D4742A" w:rsidRPr="00B210CA" w:rsidRDefault="00D4742A" w:rsidP="00535B25">
            <w:pPr>
              <w:spacing w:line="276" w:lineRule="auto"/>
              <w:ind w:left="420" w:hanging="420"/>
              <w:jc w:val="center"/>
              <w:rPr>
                <w:szCs w:val="21"/>
              </w:rPr>
            </w:pPr>
            <w:r w:rsidRPr="00B210CA">
              <w:rPr>
                <w:szCs w:val="21"/>
              </w:rPr>
              <w:t>1.1</w:t>
            </w:r>
          </w:p>
        </w:tc>
        <w:tc>
          <w:tcPr>
            <w:tcW w:w="4164" w:type="dxa"/>
            <w:vMerge w:val="restart"/>
            <w:tcBorders>
              <w:top w:val="nil"/>
              <w:left w:val="nil"/>
              <w:right w:val="single" w:sz="4" w:space="0" w:color="auto"/>
            </w:tcBorders>
            <w:shd w:val="clear" w:color="auto" w:fill="auto"/>
            <w:vAlign w:val="center"/>
          </w:tcPr>
          <w:p w:rsidR="00D4742A" w:rsidRPr="00B210CA" w:rsidRDefault="00D4742A" w:rsidP="00D4742A">
            <w:pPr>
              <w:rPr>
                <w:rFonts w:ascii="宋体" w:hAnsi="宋体" w:cs="宋体"/>
                <w:sz w:val="20"/>
              </w:rPr>
            </w:pPr>
            <w:proofErr w:type="gramStart"/>
            <w:r w:rsidRPr="00B210CA">
              <w:rPr>
                <w:rFonts w:hint="eastAsia"/>
                <w:sz w:val="20"/>
              </w:rPr>
              <w:t>五轴联动</w:t>
            </w:r>
            <w:proofErr w:type="gramEnd"/>
            <w:r w:rsidRPr="00B210CA">
              <w:rPr>
                <w:rFonts w:hint="eastAsia"/>
                <w:sz w:val="20"/>
              </w:rPr>
              <w:t>加工中心</w:t>
            </w:r>
          </w:p>
        </w:tc>
        <w:tc>
          <w:tcPr>
            <w:tcW w:w="709" w:type="dxa"/>
            <w:vMerge w:val="restart"/>
            <w:tcBorders>
              <w:top w:val="nil"/>
              <w:left w:val="nil"/>
              <w:right w:val="single" w:sz="4" w:space="0" w:color="auto"/>
            </w:tcBorders>
            <w:shd w:val="clear" w:color="auto" w:fill="auto"/>
            <w:vAlign w:val="center"/>
          </w:tcPr>
          <w:p w:rsidR="00D4742A" w:rsidRPr="00B210CA" w:rsidRDefault="00D4742A">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D4742A" w:rsidRPr="00B210CA" w:rsidRDefault="00D4742A" w:rsidP="005E3069">
            <w:pPr>
              <w:jc w:val="left"/>
              <w:rPr>
                <w:sz w:val="20"/>
              </w:rPr>
            </w:pPr>
            <w:r w:rsidRPr="00B210CA">
              <w:rPr>
                <w:rFonts w:hint="eastAsia"/>
                <w:sz w:val="20"/>
              </w:rPr>
              <w:t>X/Y/Z</w:t>
            </w:r>
            <w:r w:rsidRPr="00B210CA">
              <w:rPr>
                <w:rFonts w:hint="eastAsia"/>
                <w:sz w:val="20"/>
              </w:rPr>
              <w:t>轴行程≥</w:t>
            </w:r>
            <w:r w:rsidRPr="00B210CA">
              <w:rPr>
                <w:rFonts w:hint="eastAsia"/>
                <w:sz w:val="20"/>
              </w:rPr>
              <w:t>(500/400/300) mm</w:t>
            </w:r>
            <w:r w:rsidRPr="00B210CA">
              <w:rPr>
                <w:rFonts w:hint="eastAsia"/>
                <w:sz w:val="20"/>
              </w:rPr>
              <w:t>；主轴转速≥</w:t>
            </w:r>
            <w:r w:rsidRPr="00B210CA">
              <w:rPr>
                <w:rFonts w:hint="eastAsia"/>
                <w:sz w:val="20"/>
              </w:rPr>
              <w:t>18000rpm(</w:t>
            </w:r>
            <w:r w:rsidRPr="00B210CA">
              <w:rPr>
                <w:rFonts w:hint="eastAsia"/>
                <w:sz w:val="20"/>
              </w:rPr>
              <w:t>最大转速</w:t>
            </w:r>
            <w:r w:rsidRPr="00B210CA">
              <w:rPr>
                <w:rFonts w:hint="eastAsia"/>
                <w:sz w:val="20"/>
              </w:rPr>
              <w:t>)</w:t>
            </w:r>
            <w:r w:rsidRPr="00B210CA">
              <w:rPr>
                <w:rFonts w:hint="eastAsia"/>
                <w:sz w:val="20"/>
              </w:rPr>
              <w:t>；</w:t>
            </w:r>
            <w:r w:rsidRPr="00B210CA">
              <w:rPr>
                <w:rFonts w:hint="eastAsia"/>
                <w:sz w:val="20"/>
              </w:rPr>
              <w:t>X/Y/Z</w:t>
            </w:r>
            <w:r w:rsidRPr="00B210CA">
              <w:rPr>
                <w:rFonts w:hint="eastAsia"/>
                <w:sz w:val="20"/>
              </w:rPr>
              <w:t>轴移动速度≥</w:t>
            </w:r>
            <w:r w:rsidRPr="00B210CA">
              <w:rPr>
                <w:rFonts w:hint="eastAsia"/>
                <w:sz w:val="20"/>
              </w:rPr>
              <w:t>(48/48/48) m/min(</w:t>
            </w:r>
            <w:r w:rsidRPr="00B210CA">
              <w:rPr>
                <w:rFonts w:hint="eastAsia"/>
                <w:sz w:val="20"/>
              </w:rPr>
              <w:t>最大速度</w:t>
            </w:r>
            <w:r w:rsidRPr="00B210CA">
              <w:rPr>
                <w:rFonts w:hint="eastAsia"/>
                <w:sz w:val="20"/>
              </w:rPr>
              <w:t>)</w:t>
            </w:r>
            <w:r w:rsidRPr="00B210CA">
              <w:rPr>
                <w:rFonts w:hint="eastAsia"/>
                <w:sz w:val="20"/>
              </w:rPr>
              <w:t>；</w:t>
            </w:r>
            <w:r w:rsidRPr="00B210CA">
              <w:rPr>
                <w:rFonts w:hint="eastAsia"/>
                <w:sz w:val="20"/>
              </w:rPr>
              <w:t>X/Y/Z</w:t>
            </w:r>
            <w:r w:rsidRPr="00B210CA">
              <w:rPr>
                <w:rFonts w:hint="eastAsia"/>
                <w:sz w:val="20"/>
              </w:rPr>
              <w:t>轴定位精度≤</w:t>
            </w:r>
            <w:r w:rsidRPr="00B210CA">
              <w:rPr>
                <w:rFonts w:hint="eastAsia"/>
                <w:sz w:val="20"/>
              </w:rPr>
              <w:t>0.00</w:t>
            </w:r>
            <w:r w:rsidRPr="00B210CA">
              <w:rPr>
                <w:sz w:val="20"/>
              </w:rPr>
              <w:t>2</w:t>
            </w:r>
            <w:r w:rsidRPr="00B210CA">
              <w:rPr>
                <w:rFonts w:hint="eastAsia"/>
                <w:sz w:val="20"/>
              </w:rPr>
              <w:t xml:space="preserve"> mm/300 mm</w:t>
            </w:r>
            <w:r w:rsidRPr="00B210CA">
              <w:rPr>
                <w:rFonts w:hint="eastAsia"/>
                <w:sz w:val="20"/>
              </w:rPr>
              <w:t>；</w:t>
            </w:r>
            <w:r w:rsidRPr="00B210CA">
              <w:rPr>
                <w:rFonts w:hint="eastAsia"/>
                <w:sz w:val="20"/>
              </w:rPr>
              <w:t xml:space="preserve"> X/Y/Z</w:t>
            </w:r>
            <w:r w:rsidRPr="00B210CA">
              <w:rPr>
                <w:rFonts w:hint="eastAsia"/>
                <w:sz w:val="20"/>
              </w:rPr>
              <w:t>轴重复定位精度≤</w:t>
            </w:r>
            <w:r w:rsidRPr="00B210CA">
              <w:rPr>
                <w:rFonts w:hint="eastAsia"/>
                <w:sz w:val="20"/>
              </w:rPr>
              <w:t>0.00</w:t>
            </w:r>
            <w:r w:rsidRPr="00B210CA">
              <w:rPr>
                <w:sz w:val="20"/>
              </w:rPr>
              <w:t>1</w:t>
            </w:r>
            <w:r w:rsidRPr="00B210CA">
              <w:rPr>
                <w:rFonts w:hint="eastAsia"/>
                <w:sz w:val="20"/>
              </w:rPr>
              <w:t xml:space="preserve"> </w:t>
            </w:r>
            <w:r w:rsidRPr="00B210CA">
              <w:rPr>
                <w:sz w:val="20"/>
              </w:rPr>
              <w:t>mm</w:t>
            </w:r>
            <w:r w:rsidRPr="00B210CA">
              <w:rPr>
                <w:rFonts w:hint="eastAsia"/>
                <w:sz w:val="20"/>
              </w:rPr>
              <w:t>/300 mm</w:t>
            </w:r>
            <w:r w:rsidRPr="00B210CA">
              <w:rPr>
                <w:rFonts w:hint="eastAsia"/>
                <w:sz w:val="20"/>
              </w:rPr>
              <w:t>；</w:t>
            </w:r>
            <w:r w:rsidRPr="00B210CA">
              <w:rPr>
                <w:rFonts w:hint="eastAsia"/>
                <w:sz w:val="20"/>
              </w:rPr>
              <w:t>A</w:t>
            </w:r>
            <w:r w:rsidRPr="00B210CA">
              <w:rPr>
                <w:rFonts w:hint="eastAsia"/>
                <w:sz w:val="20"/>
              </w:rPr>
              <w:t>轴定位精度≤</w:t>
            </w:r>
            <w:r w:rsidRPr="00B210CA">
              <w:rPr>
                <w:rFonts w:hint="eastAsia"/>
                <w:sz w:val="20"/>
              </w:rPr>
              <w:t>8</w:t>
            </w:r>
            <w:r w:rsidRPr="00B210CA">
              <w:rPr>
                <w:rFonts w:hint="eastAsia"/>
                <w:sz w:val="20"/>
              </w:rPr>
              <w:t>″，重复定位精度≤</w:t>
            </w:r>
            <w:r w:rsidRPr="00B210CA">
              <w:rPr>
                <w:rFonts w:hint="eastAsia"/>
                <w:sz w:val="20"/>
              </w:rPr>
              <w:t>6</w:t>
            </w:r>
            <w:r w:rsidRPr="00B210CA">
              <w:rPr>
                <w:rFonts w:hint="eastAsia"/>
                <w:sz w:val="20"/>
              </w:rPr>
              <w:t>″；</w:t>
            </w:r>
            <w:r w:rsidRPr="00B210CA">
              <w:rPr>
                <w:rFonts w:hint="eastAsia"/>
                <w:sz w:val="20"/>
              </w:rPr>
              <w:t>C</w:t>
            </w:r>
            <w:r w:rsidRPr="00B210CA">
              <w:rPr>
                <w:rFonts w:hint="eastAsia"/>
                <w:sz w:val="20"/>
              </w:rPr>
              <w:t>轴定位精度≤</w:t>
            </w:r>
            <w:r w:rsidRPr="00B210CA">
              <w:rPr>
                <w:rFonts w:hint="eastAsia"/>
                <w:sz w:val="20"/>
              </w:rPr>
              <w:t>8</w:t>
            </w:r>
            <w:r w:rsidRPr="00B210CA">
              <w:rPr>
                <w:rFonts w:hint="eastAsia"/>
                <w:sz w:val="20"/>
              </w:rPr>
              <w:t>″，重复定位精度≤</w:t>
            </w:r>
            <w:r w:rsidRPr="00B210CA">
              <w:rPr>
                <w:rFonts w:hint="eastAsia"/>
                <w:sz w:val="20"/>
              </w:rPr>
              <w:t>4</w:t>
            </w:r>
            <w:r w:rsidRPr="00B210CA">
              <w:rPr>
                <w:rFonts w:hint="eastAsia"/>
                <w:sz w:val="20"/>
              </w:rPr>
              <w:t>″；换刀时间≤</w:t>
            </w:r>
            <w:r w:rsidRPr="00B210CA">
              <w:rPr>
                <w:rFonts w:hint="eastAsia"/>
                <w:sz w:val="20"/>
              </w:rPr>
              <w:t>4s</w:t>
            </w:r>
          </w:p>
        </w:tc>
        <w:tc>
          <w:tcPr>
            <w:tcW w:w="1677" w:type="dxa"/>
            <w:tcBorders>
              <w:top w:val="nil"/>
              <w:left w:val="nil"/>
              <w:bottom w:val="single" w:sz="4" w:space="0" w:color="auto"/>
              <w:right w:val="single" w:sz="4" w:space="0" w:color="auto"/>
            </w:tcBorders>
            <w:shd w:val="clear" w:color="auto" w:fill="auto"/>
            <w:vAlign w:val="center"/>
          </w:tcPr>
          <w:p w:rsidR="00D4742A" w:rsidRPr="00B210CA" w:rsidRDefault="00D4742A">
            <w:pPr>
              <w:jc w:val="center"/>
              <w:rPr>
                <w:sz w:val="20"/>
              </w:rPr>
            </w:pPr>
          </w:p>
        </w:tc>
      </w:tr>
      <w:tr w:rsidR="00B210CA" w:rsidRPr="00B210CA" w:rsidTr="00516FEE">
        <w:trPr>
          <w:cantSplit/>
          <w:trHeight w:val="1409"/>
          <w:jc w:val="center"/>
        </w:trPr>
        <w:tc>
          <w:tcPr>
            <w:tcW w:w="1133" w:type="dxa"/>
            <w:vMerge/>
            <w:tcBorders>
              <w:left w:val="single" w:sz="4" w:space="0" w:color="auto"/>
              <w:bottom w:val="single" w:sz="4" w:space="0" w:color="auto"/>
              <w:right w:val="single" w:sz="4" w:space="0" w:color="auto"/>
            </w:tcBorders>
            <w:shd w:val="clear" w:color="auto" w:fill="auto"/>
            <w:vAlign w:val="center"/>
          </w:tcPr>
          <w:p w:rsidR="00D4742A" w:rsidRPr="00B210CA" w:rsidRDefault="00D4742A" w:rsidP="00B2195F">
            <w:pPr>
              <w:spacing w:line="276" w:lineRule="auto"/>
              <w:ind w:left="420" w:hanging="420"/>
              <w:jc w:val="center"/>
              <w:rPr>
                <w:szCs w:val="21"/>
              </w:rPr>
            </w:pPr>
          </w:p>
        </w:tc>
        <w:tc>
          <w:tcPr>
            <w:tcW w:w="4164" w:type="dxa"/>
            <w:vMerge/>
            <w:tcBorders>
              <w:left w:val="nil"/>
              <w:bottom w:val="single" w:sz="4" w:space="0" w:color="auto"/>
              <w:right w:val="single" w:sz="4" w:space="0" w:color="auto"/>
            </w:tcBorders>
            <w:shd w:val="clear" w:color="auto" w:fill="auto"/>
            <w:vAlign w:val="center"/>
          </w:tcPr>
          <w:p w:rsidR="00D4742A" w:rsidRPr="00B210CA" w:rsidRDefault="00D4742A" w:rsidP="00B2195F">
            <w:pPr>
              <w:rPr>
                <w:sz w:val="20"/>
              </w:rPr>
            </w:pPr>
          </w:p>
        </w:tc>
        <w:tc>
          <w:tcPr>
            <w:tcW w:w="709" w:type="dxa"/>
            <w:vMerge/>
            <w:tcBorders>
              <w:left w:val="nil"/>
              <w:bottom w:val="single" w:sz="4" w:space="0" w:color="auto"/>
              <w:right w:val="single" w:sz="4" w:space="0" w:color="auto"/>
            </w:tcBorders>
            <w:shd w:val="clear" w:color="auto" w:fill="auto"/>
            <w:vAlign w:val="center"/>
          </w:tcPr>
          <w:p w:rsidR="00D4742A" w:rsidRPr="00B210CA" w:rsidRDefault="00D4742A" w:rsidP="00B2195F">
            <w:pPr>
              <w:jc w:val="center"/>
              <w:rPr>
                <w:sz w:val="20"/>
              </w:rPr>
            </w:pPr>
          </w:p>
        </w:tc>
        <w:tc>
          <w:tcPr>
            <w:tcW w:w="7229" w:type="dxa"/>
            <w:tcBorders>
              <w:top w:val="nil"/>
              <w:left w:val="nil"/>
              <w:bottom w:val="single" w:sz="4" w:space="0" w:color="auto"/>
              <w:right w:val="single" w:sz="4" w:space="0" w:color="auto"/>
            </w:tcBorders>
            <w:shd w:val="clear" w:color="auto" w:fill="auto"/>
            <w:vAlign w:val="center"/>
          </w:tcPr>
          <w:p w:rsidR="00D4742A" w:rsidRPr="00B210CA" w:rsidRDefault="00D4742A" w:rsidP="00C27A75">
            <w:pPr>
              <w:jc w:val="left"/>
              <w:rPr>
                <w:sz w:val="20"/>
              </w:rPr>
            </w:pPr>
            <w:r w:rsidRPr="00B210CA">
              <w:rPr>
                <w:rFonts w:hint="eastAsia"/>
                <w:sz w:val="20"/>
              </w:rPr>
              <w:t>X/Y/Z</w:t>
            </w:r>
            <w:r w:rsidRPr="00B210CA">
              <w:rPr>
                <w:rFonts w:hint="eastAsia"/>
                <w:sz w:val="20"/>
              </w:rPr>
              <w:t>轴行程≥</w:t>
            </w:r>
            <w:r w:rsidRPr="00B210CA">
              <w:rPr>
                <w:rFonts w:hint="eastAsia"/>
                <w:sz w:val="20"/>
              </w:rPr>
              <w:t>(850/950/550) mm</w:t>
            </w:r>
            <w:r w:rsidRPr="00B210CA">
              <w:rPr>
                <w:rFonts w:hint="eastAsia"/>
                <w:sz w:val="20"/>
              </w:rPr>
              <w:t>；主轴转速≥</w:t>
            </w:r>
            <w:r w:rsidRPr="00B210CA">
              <w:rPr>
                <w:rFonts w:hint="eastAsia"/>
                <w:sz w:val="20"/>
              </w:rPr>
              <w:t>18000 rpm(</w:t>
            </w:r>
            <w:r w:rsidRPr="00B210CA">
              <w:rPr>
                <w:rFonts w:hint="eastAsia"/>
                <w:sz w:val="20"/>
              </w:rPr>
              <w:t>最大转速</w:t>
            </w:r>
            <w:r w:rsidRPr="00B210CA">
              <w:rPr>
                <w:rFonts w:hint="eastAsia"/>
                <w:sz w:val="20"/>
              </w:rPr>
              <w:t>)</w:t>
            </w:r>
            <w:r w:rsidRPr="00B210CA">
              <w:rPr>
                <w:rFonts w:hint="eastAsia"/>
                <w:sz w:val="20"/>
              </w:rPr>
              <w:t>；</w:t>
            </w:r>
            <w:r w:rsidRPr="00B210CA">
              <w:rPr>
                <w:rFonts w:hint="eastAsia"/>
                <w:sz w:val="20"/>
              </w:rPr>
              <w:t>X/Y/Z</w:t>
            </w:r>
            <w:r w:rsidRPr="00B210CA">
              <w:rPr>
                <w:rFonts w:hint="eastAsia"/>
                <w:sz w:val="20"/>
              </w:rPr>
              <w:t>轴移动速度≥</w:t>
            </w:r>
            <w:r w:rsidRPr="00B210CA">
              <w:rPr>
                <w:rFonts w:hint="eastAsia"/>
                <w:sz w:val="20"/>
              </w:rPr>
              <w:t>(40/40/40)m/min(</w:t>
            </w:r>
            <w:r w:rsidRPr="00B210CA">
              <w:rPr>
                <w:rFonts w:hint="eastAsia"/>
                <w:sz w:val="20"/>
              </w:rPr>
              <w:t>最大速度</w:t>
            </w:r>
            <w:r w:rsidRPr="00B210CA">
              <w:rPr>
                <w:rFonts w:hint="eastAsia"/>
                <w:sz w:val="20"/>
              </w:rPr>
              <w:t>)</w:t>
            </w:r>
            <w:r w:rsidRPr="00B210CA">
              <w:rPr>
                <w:rFonts w:hint="eastAsia"/>
                <w:sz w:val="20"/>
              </w:rPr>
              <w:t>；</w:t>
            </w:r>
            <w:r w:rsidRPr="00B210CA">
              <w:rPr>
                <w:rFonts w:hint="eastAsia"/>
                <w:sz w:val="20"/>
              </w:rPr>
              <w:t>X/Y/Z</w:t>
            </w:r>
            <w:r w:rsidRPr="00B210CA">
              <w:rPr>
                <w:rFonts w:hint="eastAsia"/>
                <w:sz w:val="20"/>
              </w:rPr>
              <w:t>轴定位精度≤</w:t>
            </w:r>
            <w:r w:rsidRPr="00B210CA">
              <w:rPr>
                <w:rFonts w:hint="eastAsia"/>
                <w:sz w:val="20"/>
              </w:rPr>
              <w:t>(0.007/0.007/0.005) mm</w:t>
            </w:r>
            <w:r w:rsidRPr="00B210CA">
              <w:rPr>
                <w:rFonts w:hint="eastAsia"/>
                <w:sz w:val="20"/>
              </w:rPr>
              <w:t>；</w:t>
            </w:r>
            <w:r w:rsidRPr="00B210CA">
              <w:rPr>
                <w:rFonts w:hint="eastAsia"/>
                <w:sz w:val="20"/>
              </w:rPr>
              <w:t>X/Y/Z</w:t>
            </w:r>
            <w:r w:rsidRPr="00B210CA">
              <w:rPr>
                <w:rFonts w:hint="eastAsia"/>
                <w:sz w:val="20"/>
              </w:rPr>
              <w:t>轴重复定位精度≤</w:t>
            </w:r>
            <w:r w:rsidRPr="00B210CA">
              <w:rPr>
                <w:rFonts w:hint="eastAsia"/>
                <w:sz w:val="20"/>
              </w:rPr>
              <w:t>(0.004/0.004/0.003) mm</w:t>
            </w:r>
            <w:r w:rsidRPr="00B210CA">
              <w:rPr>
                <w:rFonts w:hint="eastAsia"/>
                <w:sz w:val="20"/>
              </w:rPr>
              <w:t>；</w:t>
            </w:r>
            <w:r w:rsidRPr="00B210CA">
              <w:rPr>
                <w:rFonts w:hint="eastAsia"/>
                <w:sz w:val="20"/>
              </w:rPr>
              <w:t>A</w:t>
            </w:r>
            <w:r w:rsidRPr="00B210CA">
              <w:rPr>
                <w:rFonts w:hint="eastAsia"/>
                <w:sz w:val="20"/>
              </w:rPr>
              <w:t>轴定位精度≤</w:t>
            </w:r>
            <w:r w:rsidRPr="00B210CA">
              <w:rPr>
                <w:rFonts w:hint="eastAsia"/>
                <w:sz w:val="20"/>
              </w:rPr>
              <w:t>7</w:t>
            </w:r>
            <w:r w:rsidRPr="00B210CA">
              <w:rPr>
                <w:rFonts w:hint="eastAsia"/>
                <w:sz w:val="20"/>
              </w:rPr>
              <w:t>″，重复定位精度≤</w:t>
            </w:r>
            <w:r w:rsidRPr="00B210CA">
              <w:rPr>
                <w:rFonts w:hint="eastAsia"/>
                <w:sz w:val="20"/>
              </w:rPr>
              <w:t>4</w:t>
            </w:r>
            <w:r w:rsidRPr="00B210CA">
              <w:rPr>
                <w:rFonts w:hint="eastAsia"/>
                <w:sz w:val="20"/>
              </w:rPr>
              <w:t>″；</w:t>
            </w:r>
            <w:r w:rsidRPr="00B210CA">
              <w:rPr>
                <w:rFonts w:hint="eastAsia"/>
                <w:sz w:val="20"/>
              </w:rPr>
              <w:t>C</w:t>
            </w:r>
            <w:r w:rsidRPr="00B210CA">
              <w:rPr>
                <w:rFonts w:hint="eastAsia"/>
                <w:sz w:val="20"/>
              </w:rPr>
              <w:t>轴定位精度≤</w:t>
            </w:r>
            <w:r w:rsidRPr="00B210CA">
              <w:rPr>
                <w:rFonts w:hint="eastAsia"/>
                <w:sz w:val="20"/>
              </w:rPr>
              <w:t>5</w:t>
            </w:r>
            <w:r w:rsidRPr="00B210CA">
              <w:rPr>
                <w:rFonts w:hint="eastAsia"/>
                <w:sz w:val="20"/>
              </w:rPr>
              <w:t>″，重复定位精度≤</w:t>
            </w:r>
            <w:r w:rsidRPr="00B210CA">
              <w:rPr>
                <w:rFonts w:hint="eastAsia"/>
                <w:sz w:val="20"/>
              </w:rPr>
              <w:t>3</w:t>
            </w:r>
            <w:r w:rsidRPr="00B210CA">
              <w:rPr>
                <w:rFonts w:hint="eastAsia"/>
                <w:sz w:val="20"/>
              </w:rPr>
              <w:t>″</w:t>
            </w:r>
          </w:p>
        </w:tc>
        <w:tc>
          <w:tcPr>
            <w:tcW w:w="1677" w:type="dxa"/>
            <w:tcBorders>
              <w:top w:val="nil"/>
              <w:left w:val="nil"/>
              <w:bottom w:val="single" w:sz="4" w:space="0" w:color="auto"/>
              <w:right w:val="single" w:sz="4" w:space="0" w:color="auto"/>
            </w:tcBorders>
            <w:shd w:val="clear" w:color="auto" w:fill="auto"/>
            <w:vAlign w:val="center"/>
          </w:tcPr>
          <w:p w:rsidR="00D4742A" w:rsidRPr="00B210CA" w:rsidRDefault="00D4742A" w:rsidP="00B2195F">
            <w:pPr>
              <w:jc w:val="center"/>
              <w:rPr>
                <w:sz w:val="20"/>
              </w:rPr>
            </w:pPr>
          </w:p>
        </w:tc>
      </w:tr>
      <w:tr w:rsidR="00B210CA" w:rsidRPr="00B210CA" w:rsidTr="0076075F">
        <w:trPr>
          <w:cantSplit/>
          <w:trHeight w:val="1129"/>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E210AE" w:rsidRPr="00B210CA" w:rsidRDefault="00E210AE" w:rsidP="00535B25">
            <w:pPr>
              <w:spacing w:line="276" w:lineRule="auto"/>
              <w:ind w:left="420" w:hanging="420"/>
              <w:jc w:val="center"/>
              <w:rPr>
                <w:szCs w:val="21"/>
              </w:rPr>
            </w:pPr>
            <w:r w:rsidRPr="00B210CA">
              <w:rPr>
                <w:szCs w:val="21"/>
              </w:rPr>
              <w:t>1.</w:t>
            </w:r>
            <w:r w:rsidRPr="00B210CA">
              <w:rPr>
                <w:rFonts w:hint="eastAsia"/>
                <w:szCs w:val="21"/>
              </w:rPr>
              <w:t>2</w:t>
            </w:r>
          </w:p>
        </w:tc>
        <w:tc>
          <w:tcPr>
            <w:tcW w:w="4164" w:type="dxa"/>
            <w:tcBorders>
              <w:top w:val="nil"/>
              <w:left w:val="nil"/>
              <w:bottom w:val="single" w:sz="4" w:space="0" w:color="auto"/>
              <w:right w:val="single" w:sz="4" w:space="0" w:color="auto"/>
            </w:tcBorders>
            <w:shd w:val="clear" w:color="auto" w:fill="auto"/>
            <w:vAlign w:val="center"/>
          </w:tcPr>
          <w:p w:rsidR="00E210AE" w:rsidRPr="00B210CA" w:rsidRDefault="00AE052D" w:rsidP="00AE052D">
            <w:pPr>
              <w:rPr>
                <w:sz w:val="20"/>
              </w:rPr>
            </w:pPr>
            <w:r w:rsidRPr="00B210CA">
              <w:rPr>
                <w:rFonts w:hint="eastAsia"/>
                <w:sz w:val="20"/>
              </w:rPr>
              <w:t>重载</w:t>
            </w:r>
            <w:r w:rsidR="00E210AE" w:rsidRPr="00B210CA">
              <w:rPr>
                <w:rFonts w:hint="eastAsia"/>
                <w:sz w:val="20"/>
              </w:rPr>
              <w:t>龙门加工中心</w:t>
            </w:r>
          </w:p>
        </w:tc>
        <w:tc>
          <w:tcPr>
            <w:tcW w:w="709" w:type="dxa"/>
            <w:tcBorders>
              <w:top w:val="nil"/>
              <w:left w:val="nil"/>
              <w:bottom w:val="single" w:sz="4" w:space="0" w:color="auto"/>
              <w:right w:val="single" w:sz="4" w:space="0" w:color="auto"/>
            </w:tcBorders>
            <w:shd w:val="clear" w:color="auto" w:fill="auto"/>
            <w:vAlign w:val="center"/>
          </w:tcPr>
          <w:p w:rsidR="00E210AE" w:rsidRPr="00B210CA" w:rsidRDefault="00E210AE">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E210AE" w:rsidRPr="00B210CA" w:rsidRDefault="00E210AE" w:rsidP="0005476E">
            <w:pPr>
              <w:rPr>
                <w:sz w:val="20"/>
              </w:rPr>
            </w:pPr>
            <w:r w:rsidRPr="00B210CA">
              <w:rPr>
                <w:sz w:val="20"/>
              </w:rPr>
              <w:t>X/Y/Z</w:t>
            </w:r>
            <w:r w:rsidRPr="00B210CA">
              <w:rPr>
                <w:sz w:val="20"/>
              </w:rPr>
              <w:t>轴行程</w:t>
            </w:r>
            <w:r w:rsidRPr="00B210CA">
              <w:rPr>
                <w:sz w:val="20"/>
              </w:rPr>
              <w:t xml:space="preserve">≥(2000/3000/1000) </w:t>
            </w:r>
            <w:r w:rsidRPr="00B210CA">
              <w:rPr>
                <w:rFonts w:hint="eastAsia"/>
                <w:sz w:val="20"/>
              </w:rPr>
              <w:t>m</w:t>
            </w:r>
            <w:r w:rsidRPr="00B210CA">
              <w:rPr>
                <w:sz w:val="20"/>
              </w:rPr>
              <w:t>m</w:t>
            </w:r>
            <w:r w:rsidRPr="00B210CA">
              <w:rPr>
                <w:rFonts w:hint="eastAsia"/>
                <w:sz w:val="20"/>
              </w:rPr>
              <w:t>；主轴转速≥</w:t>
            </w:r>
            <w:r w:rsidRPr="00B210CA">
              <w:rPr>
                <w:sz w:val="20"/>
              </w:rPr>
              <w:t>5000</w:t>
            </w:r>
            <w:r w:rsidR="00A70083" w:rsidRPr="00B210CA">
              <w:rPr>
                <w:rFonts w:hint="eastAsia"/>
                <w:sz w:val="20"/>
              </w:rPr>
              <w:t xml:space="preserve"> </w:t>
            </w:r>
            <w:r w:rsidRPr="00B210CA">
              <w:rPr>
                <w:sz w:val="20"/>
              </w:rPr>
              <w:t>rpm</w:t>
            </w:r>
            <w:r w:rsidRPr="00B210CA">
              <w:rPr>
                <w:rFonts w:hint="eastAsia"/>
                <w:sz w:val="20"/>
              </w:rPr>
              <w:t>(</w:t>
            </w:r>
            <w:r w:rsidRPr="00B210CA">
              <w:rPr>
                <w:rFonts w:hint="eastAsia"/>
                <w:sz w:val="20"/>
              </w:rPr>
              <w:t>最大转速</w:t>
            </w:r>
            <w:r w:rsidRPr="00B210CA">
              <w:rPr>
                <w:rFonts w:hint="eastAsia"/>
                <w:sz w:val="20"/>
              </w:rPr>
              <w:t>)</w:t>
            </w:r>
            <w:r w:rsidRPr="00B210CA">
              <w:rPr>
                <w:rFonts w:hint="eastAsia"/>
                <w:sz w:val="20"/>
              </w:rPr>
              <w:t>；</w:t>
            </w:r>
            <w:r w:rsidRPr="00B210CA">
              <w:rPr>
                <w:sz w:val="20"/>
              </w:rPr>
              <w:t>X/Y/Z</w:t>
            </w:r>
            <w:r w:rsidRPr="00B210CA">
              <w:rPr>
                <w:rFonts w:hint="eastAsia"/>
                <w:sz w:val="20"/>
              </w:rPr>
              <w:t>三轴定位精度≤</w:t>
            </w:r>
            <w:r w:rsidRPr="00B210CA">
              <w:rPr>
                <w:sz w:val="20"/>
              </w:rPr>
              <w:t>0.025</w:t>
            </w:r>
            <w:r w:rsidR="00780C53" w:rsidRPr="00B210CA">
              <w:rPr>
                <w:rFonts w:hint="eastAsia"/>
                <w:sz w:val="20"/>
              </w:rPr>
              <w:t xml:space="preserve"> </w:t>
            </w:r>
            <w:r w:rsidRPr="00B210CA">
              <w:rPr>
                <w:sz w:val="20"/>
              </w:rPr>
              <w:t>mm</w:t>
            </w:r>
            <w:r w:rsidRPr="00B210CA">
              <w:rPr>
                <w:rFonts w:hint="eastAsia"/>
                <w:sz w:val="20"/>
              </w:rPr>
              <w:t>(</w:t>
            </w:r>
            <w:r w:rsidRPr="00B210CA">
              <w:rPr>
                <w:rFonts w:hint="eastAsia"/>
                <w:sz w:val="20"/>
              </w:rPr>
              <w:t>全长</w:t>
            </w:r>
            <w:r w:rsidRPr="00B210CA">
              <w:rPr>
                <w:rFonts w:hint="eastAsia"/>
                <w:sz w:val="20"/>
              </w:rPr>
              <w:t>)</w:t>
            </w:r>
            <w:r w:rsidRPr="00B210CA">
              <w:rPr>
                <w:rFonts w:hint="eastAsia"/>
                <w:sz w:val="20"/>
              </w:rPr>
              <w:t>；</w:t>
            </w:r>
            <w:r w:rsidRPr="00B210CA">
              <w:rPr>
                <w:sz w:val="20"/>
              </w:rPr>
              <w:t>X/Y/Z</w:t>
            </w:r>
            <w:r w:rsidRPr="00B210CA">
              <w:rPr>
                <w:rFonts w:hint="eastAsia"/>
                <w:sz w:val="20"/>
              </w:rPr>
              <w:t>轴重复定位精度≤</w:t>
            </w:r>
            <w:r w:rsidRPr="00B210CA">
              <w:rPr>
                <w:sz w:val="20"/>
              </w:rPr>
              <w:t>0.015</w:t>
            </w:r>
            <w:r w:rsidR="00A70083" w:rsidRPr="00B210CA">
              <w:rPr>
                <w:rFonts w:hint="eastAsia"/>
                <w:sz w:val="20"/>
              </w:rPr>
              <w:t xml:space="preserve"> </w:t>
            </w:r>
            <w:r w:rsidRPr="00B210CA">
              <w:rPr>
                <w:sz w:val="20"/>
              </w:rPr>
              <w:t>mm</w:t>
            </w:r>
            <w:r w:rsidRPr="00B210CA">
              <w:rPr>
                <w:rFonts w:hint="eastAsia"/>
                <w:sz w:val="20"/>
              </w:rPr>
              <w:t>(</w:t>
            </w:r>
            <w:r w:rsidRPr="00B210CA">
              <w:rPr>
                <w:rFonts w:hint="eastAsia"/>
                <w:sz w:val="20"/>
              </w:rPr>
              <w:t>全长</w:t>
            </w:r>
            <w:r w:rsidRPr="00B210CA">
              <w:rPr>
                <w:rFonts w:hint="eastAsia"/>
                <w:sz w:val="20"/>
              </w:rPr>
              <w:t>))</w:t>
            </w:r>
            <w:r w:rsidRPr="00B210CA">
              <w:rPr>
                <w:rFonts w:hint="eastAsia"/>
                <w:sz w:val="20"/>
              </w:rPr>
              <w:t>；</w:t>
            </w:r>
            <w:r w:rsidRPr="00B210CA">
              <w:rPr>
                <w:sz w:val="20"/>
              </w:rPr>
              <w:t>A</w:t>
            </w:r>
            <w:r w:rsidRPr="00B210CA">
              <w:rPr>
                <w:rFonts w:hint="eastAsia"/>
                <w:sz w:val="20"/>
              </w:rPr>
              <w:t>/</w:t>
            </w:r>
            <w:r w:rsidRPr="00B210CA">
              <w:rPr>
                <w:sz w:val="20"/>
              </w:rPr>
              <w:t>C</w:t>
            </w:r>
            <w:r w:rsidRPr="00B210CA">
              <w:rPr>
                <w:rFonts w:hint="eastAsia"/>
                <w:sz w:val="20"/>
              </w:rPr>
              <w:t>轴定位精度≤</w:t>
            </w:r>
            <w:r w:rsidRPr="00B210CA">
              <w:rPr>
                <w:sz w:val="20"/>
              </w:rPr>
              <w:t>10</w:t>
            </w:r>
            <w:r w:rsidRPr="00B210CA">
              <w:rPr>
                <w:rFonts w:hint="eastAsia"/>
                <w:sz w:val="20"/>
              </w:rPr>
              <w:t>″；</w:t>
            </w:r>
            <w:r w:rsidRPr="00B210CA">
              <w:rPr>
                <w:sz w:val="20"/>
              </w:rPr>
              <w:t>A</w:t>
            </w:r>
            <w:r w:rsidRPr="00B210CA">
              <w:rPr>
                <w:rFonts w:hint="eastAsia"/>
                <w:sz w:val="20"/>
              </w:rPr>
              <w:t>/</w:t>
            </w:r>
            <w:r w:rsidRPr="00B210CA">
              <w:rPr>
                <w:sz w:val="20"/>
              </w:rPr>
              <w:t>C</w:t>
            </w:r>
            <w:r w:rsidRPr="00B210CA">
              <w:rPr>
                <w:rFonts w:hint="eastAsia"/>
                <w:sz w:val="20"/>
              </w:rPr>
              <w:t>轴重复定位精度≤</w:t>
            </w:r>
            <w:r w:rsidRPr="00B210CA">
              <w:rPr>
                <w:sz w:val="20"/>
              </w:rPr>
              <w:t>6</w:t>
            </w:r>
            <w:r w:rsidRPr="00B210CA">
              <w:rPr>
                <w:rFonts w:hint="eastAsia"/>
                <w:sz w:val="20"/>
              </w:rPr>
              <w:t>″</w:t>
            </w:r>
            <w:r w:rsidR="00AE052D" w:rsidRPr="00B210CA">
              <w:rPr>
                <w:rFonts w:hint="eastAsia"/>
                <w:sz w:val="20"/>
              </w:rPr>
              <w:t>；载重量≥</w:t>
            </w:r>
            <w:r w:rsidR="0005476E" w:rsidRPr="00B210CA">
              <w:rPr>
                <w:rFonts w:hint="eastAsia"/>
                <w:sz w:val="20"/>
              </w:rPr>
              <w:t>35</w:t>
            </w:r>
            <w:r w:rsidR="00AE052D" w:rsidRPr="00B210CA">
              <w:rPr>
                <w:rFonts w:hint="eastAsia"/>
                <w:sz w:val="20"/>
              </w:rPr>
              <w:t xml:space="preserve"> t</w:t>
            </w:r>
          </w:p>
        </w:tc>
        <w:tc>
          <w:tcPr>
            <w:tcW w:w="1677" w:type="dxa"/>
            <w:tcBorders>
              <w:top w:val="nil"/>
              <w:left w:val="nil"/>
              <w:bottom w:val="single" w:sz="4" w:space="0" w:color="auto"/>
              <w:right w:val="single" w:sz="4" w:space="0" w:color="auto"/>
            </w:tcBorders>
            <w:shd w:val="clear" w:color="auto" w:fill="auto"/>
            <w:vAlign w:val="center"/>
          </w:tcPr>
          <w:p w:rsidR="00E210AE" w:rsidRPr="00B210CA" w:rsidRDefault="00E210AE">
            <w:pPr>
              <w:jc w:val="center"/>
              <w:rPr>
                <w:sz w:val="20"/>
              </w:rPr>
            </w:pPr>
          </w:p>
        </w:tc>
      </w:tr>
      <w:tr w:rsidR="00B210CA" w:rsidRPr="00B210CA" w:rsidTr="0076075F">
        <w:trPr>
          <w:cantSplit/>
          <w:trHeight w:val="1543"/>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E210AE" w:rsidRPr="00B210CA" w:rsidRDefault="00E210AE" w:rsidP="00535B25">
            <w:pPr>
              <w:spacing w:line="276" w:lineRule="auto"/>
              <w:ind w:left="420" w:hanging="420"/>
              <w:jc w:val="center"/>
              <w:rPr>
                <w:szCs w:val="21"/>
              </w:rPr>
            </w:pPr>
            <w:r w:rsidRPr="00B210CA">
              <w:rPr>
                <w:szCs w:val="21"/>
              </w:rPr>
              <w:t>1.</w:t>
            </w:r>
            <w:r w:rsidRPr="00B210CA">
              <w:rPr>
                <w:rFonts w:hint="eastAsia"/>
                <w:szCs w:val="21"/>
              </w:rPr>
              <w:t>3</w:t>
            </w:r>
          </w:p>
        </w:tc>
        <w:tc>
          <w:tcPr>
            <w:tcW w:w="4164" w:type="dxa"/>
            <w:tcBorders>
              <w:top w:val="nil"/>
              <w:left w:val="nil"/>
              <w:bottom w:val="single" w:sz="4" w:space="0" w:color="auto"/>
              <w:right w:val="single" w:sz="4" w:space="0" w:color="auto"/>
            </w:tcBorders>
            <w:shd w:val="clear" w:color="auto" w:fill="auto"/>
            <w:vAlign w:val="center"/>
          </w:tcPr>
          <w:p w:rsidR="00E210AE" w:rsidRPr="00B210CA" w:rsidRDefault="005E3069">
            <w:pPr>
              <w:rPr>
                <w:sz w:val="20"/>
              </w:rPr>
            </w:pPr>
            <w:proofErr w:type="gramStart"/>
            <w:r w:rsidRPr="00B210CA">
              <w:rPr>
                <w:rFonts w:hint="eastAsia"/>
                <w:sz w:val="20"/>
              </w:rPr>
              <w:t>高速</w:t>
            </w:r>
            <w:r w:rsidR="00E210AE" w:rsidRPr="00B210CA">
              <w:rPr>
                <w:rFonts w:hint="eastAsia"/>
                <w:sz w:val="20"/>
              </w:rPr>
              <w:t>五轴加工</w:t>
            </w:r>
            <w:proofErr w:type="gramEnd"/>
            <w:r w:rsidR="00E210AE" w:rsidRPr="00B210CA">
              <w:rPr>
                <w:rFonts w:hint="eastAsia"/>
                <w:sz w:val="20"/>
              </w:rPr>
              <w:t>中心</w:t>
            </w:r>
          </w:p>
        </w:tc>
        <w:tc>
          <w:tcPr>
            <w:tcW w:w="709" w:type="dxa"/>
            <w:tcBorders>
              <w:top w:val="nil"/>
              <w:left w:val="nil"/>
              <w:bottom w:val="single" w:sz="4" w:space="0" w:color="auto"/>
              <w:right w:val="single" w:sz="4" w:space="0" w:color="auto"/>
            </w:tcBorders>
            <w:shd w:val="clear" w:color="auto" w:fill="auto"/>
            <w:vAlign w:val="center"/>
          </w:tcPr>
          <w:p w:rsidR="00E210AE" w:rsidRPr="00B210CA" w:rsidRDefault="00E210AE">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E210AE" w:rsidRPr="00B210CA" w:rsidRDefault="00E210AE" w:rsidP="00B2195F">
            <w:pPr>
              <w:rPr>
                <w:sz w:val="20"/>
              </w:rPr>
            </w:pPr>
            <w:r w:rsidRPr="00B210CA">
              <w:rPr>
                <w:sz w:val="20"/>
              </w:rPr>
              <w:t>X/Y/Z</w:t>
            </w:r>
            <w:r w:rsidRPr="00B210CA">
              <w:rPr>
                <w:rFonts w:hint="eastAsia"/>
                <w:sz w:val="20"/>
              </w:rPr>
              <w:t>轴行程≥</w:t>
            </w:r>
            <w:r w:rsidRPr="00B210CA">
              <w:rPr>
                <w:rFonts w:hint="eastAsia"/>
                <w:sz w:val="20"/>
              </w:rPr>
              <w:t>(</w:t>
            </w:r>
            <w:r w:rsidRPr="00B210CA">
              <w:rPr>
                <w:sz w:val="20"/>
              </w:rPr>
              <w:t>4200/2700/1000)</w:t>
            </w:r>
            <w:r w:rsidR="00780C53" w:rsidRPr="00B210CA">
              <w:rPr>
                <w:rFonts w:hint="eastAsia"/>
                <w:sz w:val="20"/>
              </w:rPr>
              <w:t xml:space="preserve"> </w:t>
            </w:r>
            <w:r w:rsidRPr="00B210CA">
              <w:rPr>
                <w:sz w:val="20"/>
              </w:rPr>
              <w:t>mm</w:t>
            </w:r>
            <w:r w:rsidRPr="00B210CA">
              <w:rPr>
                <w:rFonts w:hint="eastAsia"/>
                <w:sz w:val="20"/>
              </w:rPr>
              <w:t>；主轴转速≥</w:t>
            </w:r>
            <w:r w:rsidRPr="00B210CA">
              <w:rPr>
                <w:sz w:val="20"/>
              </w:rPr>
              <w:t>24000</w:t>
            </w:r>
            <w:r w:rsidR="00780C53" w:rsidRPr="00B210CA">
              <w:rPr>
                <w:rFonts w:hint="eastAsia"/>
                <w:sz w:val="20"/>
              </w:rPr>
              <w:t xml:space="preserve"> </w:t>
            </w:r>
            <w:r w:rsidRPr="00B210CA">
              <w:rPr>
                <w:sz w:val="20"/>
              </w:rPr>
              <w:t>rpm</w:t>
            </w:r>
            <w:r w:rsidRPr="00B210CA">
              <w:rPr>
                <w:rFonts w:hint="eastAsia"/>
                <w:sz w:val="20"/>
              </w:rPr>
              <w:t>(</w:t>
            </w:r>
            <w:r w:rsidRPr="00B210CA">
              <w:rPr>
                <w:rFonts w:hint="eastAsia"/>
                <w:sz w:val="20"/>
              </w:rPr>
              <w:t>最大转速</w:t>
            </w:r>
            <w:r w:rsidRPr="00B210CA">
              <w:rPr>
                <w:rFonts w:hint="eastAsia"/>
                <w:sz w:val="20"/>
              </w:rPr>
              <w:t>)</w:t>
            </w:r>
            <w:r w:rsidRPr="00B210CA">
              <w:rPr>
                <w:rFonts w:hint="eastAsia"/>
                <w:sz w:val="20"/>
              </w:rPr>
              <w:t>；</w:t>
            </w:r>
            <w:r w:rsidRPr="00B210CA">
              <w:rPr>
                <w:sz w:val="20"/>
              </w:rPr>
              <w:t>X/Y/Z</w:t>
            </w:r>
            <w:r w:rsidRPr="00B210CA">
              <w:rPr>
                <w:rFonts w:hint="eastAsia"/>
                <w:sz w:val="20"/>
              </w:rPr>
              <w:t>轴定位精度≤</w:t>
            </w:r>
            <w:r w:rsidRPr="00B210CA">
              <w:rPr>
                <w:rFonts w:hint="eastAsia"/>
                <w:sz w:val="20"/>
              </w:rPr>
              <w:t>(</w:t>
            </w:r>
            <w:r w:rsidRPr="00B210CA">
              <w:rPr>
                <w:sz w:val="20"/>
              </w:rPr>
              <w:t>0.020/0.015/0.010)</w:t>
            </w:r>
            <w:r w:rsidR="00780C53" w:rsidRPr="00B210CA">
              <w:rPr>
                <w:rFonts w:hint="eastAsia"/>
                <w:sz w:val="20"/>
              </w:rPr>
              <w:t xml:space="preserve"> </w:t>
            </w:r>
            <w:r w:rsidRPr="00B210CA">
              <w:rPr>
                <w:sz w:val="20"/>
              </w:rPr>
              <w:t>mm</w:t>
            </w:r>
            <w:r w:rsidRPr="00B210CA">
              <w:rPr>
                <w:rFonts w:hint="eastAsia"/>
                <w:sz w:val="20"/>
              </w:rPr>
              <w:t>(</w:t>
            </w:r>
            <w:r w:rsidRPr="00B210CA">
              <w:rPr>
                <w:rFonts w:hint="eastAsia"/>
                <w:sz w:val="20"/>
              </w:rPr>
              <w:t>全长</w:t>
            </w:r>
            <w:r w:rsidRPr="00B210CA">
              <w:rPr>
                <w:rFonts w:hint="eastAsia"/>
                <w:sz w:val="20"/>
              </w:rPr>
              <w:t>)</w:t>
            </w:r>
            <w:r w:rsidRPr="00B210CA">
              <w:rPr>
                <w:rFonts w:hint="eastAsia"/>
                <w:sz w:val="20"/>
              </w:rPr>
              <w:t>；</w:t>
            </w:r>
            <w:r w:rsidRPr="00B210CA">
              <w:rPr>
                <w:sz w:val="20"/>
              </w:rPr>
              <w:t>X/Y/Z</w:t>
            </w:r>
            <w:r w:rsidRPr="00B210CA">
              <w:rPr>
                <w:rFonts w:hint="eastAsia"/>
                <w:sz w:val="20"/>
              </w:rPr>
              <w:t>轴重复定位精度≤</w:t>
            </w:r>
            <w:r w:rsidRPr="00B210CA">
              <w:rPr>
                <w:rFonts w:hint="eastAsia"/>
                <w:sz w:val="20"/>
              </w:rPr>
              <w:t>(</w:t>
            </w:r>
            <w:r w:rsidRPr="00B210CA">
              <w:rPr>
                <w:sz w:val="20"/>
              </w:rPr>
              <w:t>0.015/0.010/0.006)</w:t>
            </w:r>
            <w:r w:rsidR="00780C53" w:rsidRPr="00B210CA">
              <w:rPr>
                <w:rFonts w:hint="eastAsia"/>
                <w:sz w:val="20"/>
              </w:rPr>
              <w:t xml:space="preserve"> </w:t>
            </w:r>
            <w:r w:rsidRPr="00B210CA">
              <w:rPr>
                <w:sz w:val="20"/>
              </w:rPr>
              <w:t>mm</w:t>
            </w:r>
            <w:r w:rsidRPr="00B210CA">
              <w:rPr>
                <w:rFonts w:hint="eastAsia"/>
                <w:sz w:val="20"/>
              </w:rPr>
              <w:t>(</w:t>
            </w:r>
            <w:r w:rsidRPr="00B210CA">
              <w:rPr>
                <w:rFonts w:hint="eastAsia"/>
                <w:sz w:val="20"/>
              </w:rPr>
              <w:t>全长</w:t>
            </w:r>
            <w:r w:rsidRPr="00B210CA">
              <w:rPr>
                <w:rFonts w:hint="eastAsia"/>
                <w:sz w:val="20"/>
              </w:rPr>
              <w:t>)</w:t>
            </w:r>
            <w:r w:rsidRPr="00B210CA">
              <w:rPr>
                <w:rFonts w:hint="eastAsia"/>
                <w:sz w:val="20"/>
              </w:rPr>
              <w:t>；</w:t>
            </w:r>
            <w:r w:rsidRPr="00B210CA">
              <w:rPr>
                <w:rFonts w:hint="eastAsia"/>
                <w:sz w:val="20"/>
              </w:rPr>
              <w:t>B</w:t>
            </w:r>
            <w:r w:rsidRPr="00B210CA">
              <w:rPr>
                <w:rFonts w:hint="eastAsia"/>
                <w:sz w:val="20"/>
              </w:rPr>
              <w:t>轴定位精度≤</w:t>
            </w:r>
            <w:r w:rsidRPr="00B210CA">
              <w:rPr>
                <w:rFonts w:hint="eastAsia"/>
                <w:sz w:val="20"/>
              </w:rPr>
              <w:t>5</w:t>
            </w:r>
            <w:r w:rsidRPr="00B210CA">
              <w:rPr>
                <w:rFonts w:hint="eastAsia"/>
                <w:sz w:val="20"/>
              </w:rPr>
              <w:t>″，重复定位精度≤</w:t>
            </w:r>
            <w:r w:rsidRPr="00B210CA">
              <w:rPr>
                <w:rFonts w:hint="eastAsia"/>
                <w:sz w:val="20"/>
              </w:rPr>
              <w:t>3</w:t>
            </w:r>
            <w:r w:rsidRPr="00B210CA">
              <w:rPr>
                <w:rFonts w:hint="eastAsia"/>
                <w:sz w:val="20"/>
              </w:rPr>
              <w:t>″；</w:t>
            </w:r>
            <w:r w:rsidRPr="00B210CA">
              <w:rPr>
                <w:rFonts w:hint="eastAsia"/>
                <w:sz w:val="20"/>
              </w:rPr>
              <w:t>C</w:t>
            </w:r>
            <w:r w:rsidRPr="00B210CA">
              <w:rPr>
                <w:rFonts w:hint="eastAsia"/>
                <w:sz w:val="20"/>
              </w:rPr>
              <w:t>轴定位精度≤</w:t>
            </w:r>
            <w:r w:rsidRPr="00B210CA">
              <w:rPr>
                <w:rFonts w:hint="eastAsia"/>
                <w:sz w:val="20"/>
              </w:rPr>
              <w:t>8</w:t>
            </w:r>
            <w:r w:rsidRPr="00B210CA">
              <w:rPr>
                <w:rFonts w:hint="eastAsia"/>
                <w:sz w:val="20"/>
              </w:rPr>
              <w:t>″，重复定位精度≤</w:t>
            </w:r>
            <w:r w:rsidRPr="00B210CA">
              <w:rPr>
                <w:sz w:val="20"/>
              </w:rPr>
              <w:t>4</w:t>
            </w:r>
            <w:r w:rsidRPr="00B210CA">
              <w:rPr>
                <w:rFonts w:hint="eastAsia"/>
                <w:sz w:val="20"/>
              </w:rPr>
              <w:t>″</w:t>
            </w:r>
          </w:p>
        </w:tc>
        <w:tc>
          <w:tcPr>
            <w:tcW w:w="1677" w:type="dxa"/>
            <w:tcBorders>
              <w:top w:val="nil"/>
              <w:left w:val="nil"/>
              <w:bottom w:val="single" w:sz="4" w:space="0" w:color="auto"/>
              <w:right w:val="single" w:sz="4" w:space="0" w:color="auto"/>
            </w:tcBorders>
            <w:shd w:val="clear" w:color="auto" w:fill="auto"/>
            <w:vAlign w:val="center"/>
          </w:tcPr>
          <w:p w:rsidR="00E210AE" w:rsidRPr="00B210CA" w:rsidRDefault="00E210AE">
            <w:pPr>
              <w:jc w:val="center"/>
              <w:rPr>
                <w:sz w:val="20"/>
              </w:rPr>
            </w:pPr>
          </w:p>
        </w:tc>
      </w:tr>
      <w:tr w:rsidR="00B210CA" w:rsidRPr="00B210CA" w:rsidTr="00727C08">
        <w:trPr>
          <w:cantSplit/>
          <w:trHeight w:val="112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9B53D8" w:rsidRPr="00B210CA" w:rsidRDefault="009B53D8" w:rsidP="00727C08">
            <w:pPr>
              <w:spacing w:line="276" w:lineRule="auto"/>
              <w:ind w:left="420" w:hanging="420"/>
              <w:jc w:val="center"/>
              <w:rPr>
                <w:szCs w:val="21"/>
              </w:rPr>
            </w:pPr>
            <w:r w:rsidRPr="00B210CA">
              <w:rPr>
                <w:szCs w:val="21"/>
              </w:rPr>
              <w:t>1.</w:t>
            </w:r>
            <w:r w:rsidRPr="00B210CA">
              <w:rPr>
                <w:rFonts w:hint="eastAsia"/>
                <w:szCs w:val="21"/>
              </w:rPr>
              <w:t>8</w:t>
            </w:r>
          </w:p>
        </w:tc>
        <w:tc>
          <w:tcPr>
            <w:tcW w:w="4164" w:type="dxa"/>
            <w:tcBorders>
              <w:top w:val="single" w:sz="4" w:space="0" w:color="auto"/>
              <w:left w:val="nil"/>
              <w:bottom w:val="single" w:sz="4" w:space="0" w:color="auto"/>
              <w:right w:val="single" w:sz="4" w:space="0" w:color="auto"/>
            </w:tcBorders>
            <w:shd w:val="clear" w:color="auto" w:fill="auto"/>
            <w:vAlign w:val="center"/>
          </w:tcPr>
          <w:p w:rsidR="009B53D8" w:rsidRPr="00B210CA" w:rsidRDefault="009132D1" w:rsidP="00727C08">
            <w:pPr>
              <w:rPr>
                <w:rFonts w:ascii="宋体" w:hAnsi="宋体" w:cs="宋体"/>
                <w:sz w:val="20"/>
              </w:rPr>
            </w:pPr>
            <w:r w:rsidRPr="00B210CA">
              <w:rPr>
                <w:rFonts w:hint="eastAsia"/>
                <w:sz w:val="20"/>
              </w:rPr>
              <w:t>立式</w:t>
            </w:r>
            <w:r w:rsidR="009B53D8" w:rsidRPr="00B210CA">
              <w:rPr>
                <w:rFonts w:hint="eastAsia"/>
                <w:sz w:val="20"/>
              </w:rPr>
              <w:t>加工中心</w:t>
            </w:r>
          </w:p>
        </w:tc>
        <w:tc>
          <w:tcPr>
            <w:tcW w:w="709" w:type="dxa"/>
            <w:tcBorders>
              <w:top w:val="single" w:sz="4" w:space="0" w:color="auto"/>
              <w:left w:val="nil"/>
              <w:bottom w:val="single" w:sz="4" w:space="0" w:color="auto"/>
              <w:right w:val="single" w:sz="4" w:space="0" w:color="auto"/>
            </w:tcBorders>
            <w:shd w:val="clear" w:color="auto" w:fill="auto"/>
            <w:vAlign w:val="center"/>
          </w:tcPr>
          <w:p w:rsidR="009B53D8" w:rsidRPr="00B210CA" w:rsidRDefault="009B53D8" w:rsidP="00727C08">
            <w:pPr>
              <w:jc w:val="center"/>
              <w:rPr>
                <w:sz w:val="20"/>
              </w:rPr>
            </w:pPr>
            <w:r w:rsidRPr="00B210CA">
              <w:rPr>
                <w:rFonts w:hint="eastAsia"/>
                <w:sz w:val="20"/>
              </w:rPr>
              <w:t>台</w:t>
            </w:r>
          </w:p>
        </w:tc>
        <w:tc>
          <w:tcPr>
            <w:tcW w:w="7229" w:type="dxa"/>
            <w:tcBorders>
              <w:top w:val="single" w:sz="4" w:space="0" w:color="auto"/>
              <w:left w:val="nil"/>
              <w:bottom w:val="single" w:sz="4" w:space="0" w:color="auto"/>
              <w:right w:val="single" w:sz="4" w:space="0" w:color="auto"/>
            </w:tcBorders>
            <w:shd w:val="clear" w:color="auto" w:fill="auto"/>
            <w:vAlign w:val="center"/>
          </w:tcPr>
          <w:p w:rsidR="009B53D8" w:rsidRPr="00B210CA" w:rsidRDefault="009B53D8" w:rsidP="00727C08">
            <w:pPr>
              <w:rPr>
                <w:sz w:val="20"/>
              </w:rPr>
            </w:pPr>
            <w:r w:rsidRPr="00B210CA">
              <w:rPr>
                <w:sz w:val="20"/>
              </w:rPr>
              <w:t>X/Y/</w:t>
            </w:r>
            <w:r w:rsidRPr="00B210CA">
              <w:rPr>
                <w:rFonts w:hint="eastAsia"/>
                <w:sz w:val="20"/>
              </w:rPr>
              <w:t>Z</w:t>
            </w:r>
            <w:r w:rsidRPr="00B210CA">
              <w:rPr>
                <w:rFonts w:hint="eastAsia"/>
                <w:sz w:val="20"/>
              </w:rPr>
              <w:t>轴行程</w:t>
            </w:r>
            <w:r w:rsidRPr="00B210CA">
              <w:rPr>
                <w:rFonts w:hint="eastAsia"/>
                <w:sz w:val="20"/>
              </w:rPr>
              <w:t>(</w:t>
            </w:r>
            <w:r w:rsidRPr="00B210CA">
              <w:rPr>
                <w:sz w:val="20"/>
              </w:rPr>
              <w:t>1800/1000/800)mm</w:t>
            </w:r>
            <w:r w:rsidRPr="00B210CA">
              <w:rPr>
                <w:rFonts w:hint="eastAsia"/>
                <w:sz w:val="20"/>
              </w:rPr>
              <w:t>；</w:t>
            </w:r>
            <w:r w:rsidRPr="00B210CA">
              <w:rPr>
                <w:sz w:val="20"/>
              </w:rPr>
              <w:t>X/Y/Z</w:t>
            </w:r>
            <w:r w:rsidRPr="00B210CA">
              <w:rPr>
                <w:rFonts w:hint="eastAsia"/>
                <w:sz w:val="20"/>
              </w:rPr>
              <w:t>轴切削进</w:t>
            </w:r>
            <w:proofErr w:type="gramStart"/>
            <w:r w:rsidRPr="00B210CA">
              <w:rPr>
                <w:rFonts w:hint="eastAsia"/>
                <w:sz w:val="20"/>
              </w:rPr>
              <w:t>给速度</w:t>
            </w:r>
            <w:proofErr w:type="gramEnd"/>
            <w:r w:rsidRPr="00B210CA">
              <w:rPr>
                <w:rFonts w:hint="eastAsia"/>
                <w:sz w:val="20"/>
              </w:rPr>
              <w:t>≥</w:t>
            </w:r>
            <w:r w:rsidRPr="00B210CA">
              <w:rPr>
                <w:sz w:val="20"/>
              </w:rPr>
              <w:t>10m/min</w:t>
            </w:r>
            <w:r w:rsidRPr="00B210CA">
              <w:rPr>
                <w:rFonts w:hint="eastAsia"/>
                <w:sz w:val="20"/>
              </w:rPr>
              <w:t>(</w:t>
            </w:r>
            <w:r w:rsidRPr="00B210CA">
              <w:rPr>
                <w:rFonts w:hint="eastAsia"/>
                <w:sz w:val="20"/>
              </w:rPr>
              <w:t>最大速度</w:t>
            </w:r>
            <w:r w:rsidRPr="00B210CA">
              <w:rPr>
                <w:rFonts w:hint="eastAsia"/>
                <w:sz w:val="20"/>
              </w:rPr>
              <w:t>)</w:t>
            </w:r>
            <w:r w:rsidRPr="00B210CA">
              <w:rPr>
                <w:rFonts w:hint="eastAsia"/>
                <w:sz w:val="20"/>
              </w:rPr>
              <w:t>；主轴转速≥</w:t>
            </w:r>
            <w:r w:rsidRPr="00B210CA">
              <w:rPr>
                <w:sz w:val="20"/>
              </w:rPr>
              <w:t>12000rpm</w:t>
            </w:r>
            <w:r w:rsidRPr="00B210CA">
              <w:rPr>
                <w:rFonts w:hint="eastAsia"/>
                <w:sz w:val="20"/>
              </w:rPr>
              <w:t>(</w:t>
            </w:r>
            <w:r w:rsidRPr="00B210CA">
              <w:rPr>
                <w:rFonts w:hint="eastAsia"/>
                <w:sz w:val="20"/>
              </w:rPr>
              <w:t>最大转速</w:t>
            </w:r>
            <w:r w:rsidRPr="00B210CA">
              <w:rPr>
                <w:rFonts w:hint="eastAsia"/>
                <w:sz w:val="20"/>
              </w:rPr>
              <w:t>)</w:t>
            </w:r>
            <w:r w:rsidRPr="00B210CA">
              <w:rPr>
                <w:rFonts w:hint="eastAsia"/>
                <w:sz w:val="20"/>
              </w:rPr>
              <w:t>；定位精度≤</w:t>
            </w:r>
            <w:r w:rsidRPr="00B210CA">
              <w:rPr>
                <w:sz w:val="20"/>
              </w:rPr>
              <w:t>±0.005/300mm</w:t>
            </w:r>
            <w:r w:rsidRPr="00B210CA">
              <w:rPr>
                <w:rFonts w:hint="eastAsia"/>
                <w:sz w:val="20"/>
              </w:rPr>
              <w:t>；重复定位精度≤</w:t>
            </w:r>
            <w:r w:rsidRPr="00B210CA">
              <w:rPr>
                <w:sz w:val="20"/>
              </w:rPr>
              <w:t>±0.003/300mm</w:t>
            </w:r>
          </w:p>
        </w:tc>
        <w:tc>
          <w:tcPr>
            <w:tcW w:w="1677" w:type="dxa"/>
            <w:tcBorders>
              <w:top w:val="single" w:sz="4" w:space="0" w:color="auto"/>
              <w:left w:val="nil"/>
              <w:bottom w:val="single" w:sz="4" w:space="0" w:color="auto"/>
              <w:right w:val="single" w:sz="4" w:space="0" w:color="auto"/>
            </w:tcBorders>
            <w:shd w:val="clear" w:color="auto" w:fill="auto"/>
            <w:vAlign w:val="center"/>
          </w:tcPr>
          <w:p w:rsidR="009B53D8" w:rsidRPr="00B210CA" w:rsidRDefault="009B53D8" w:rsidP="00727C08">
            <w:pPr>
              <w:jc w:val="center"/>
              <w:rPr>
                <w:sz w:val="20"/>
              </w:rPr>
            </w:pPr>
          </w:p>
        </w:tc>
      </w:tr>
      <w:tr w:rsidR="00B210CA" w:rsidRPr="00B210CA" w:rsidTr="0076075F">
        <w:trPr>
          <w:cantSplit/>
          <w:trHeight w:val="894"/>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C27A75" w:rsidRPr="00B210CA" w:rsidRDefault="00C27A75" w:rsidP="00535B25">
            <w:pPr>
              <w:spacing w:line="276" w:lineRule="auto"/>
              <w:ind w:left="420" w:hanging="420"/>
              <w:jc w:val="center"/>
              <w:rPr>
                <w:szCs w:val="21"/>
              </w:rPr>
            </w:pPr>
            <w:r w:rsidRPr="00B210CA">
              <w:rPr>
                <w:szCs w:val="21"/>
              </w:rPr>
              <w:t>1.</w:t>
            </w:r>
            <w:r w:rsidR="00D67448" w:rsidRPr="00B210CA">
              <w:rPr>
                <w:rFonts w:hint="eastAsia"/>
                <w:szCs w:val="21"/>
              </w:rPr>
              <w:t>4</w:t>
            </w:r>
          </w:p>
        </w:tc>
        <w:tc>
          <w:tcPr>
            <w:tcW w:w="4164" w:type="dxa"/>
            <w:tcBorders>
              <w:top w:val="nil"/>
              <w:left w:val="nil"/>
              <w:bottom w:val="single" w:sz="4" w:space="0" w:color="auto"/>
              <w:right w:val="single" w:sz="4" w:space="0" w:color="auto"/>
            </w:tcBorders>
            <w:shd w:val="clear" w:color="auto" w:fill="auto"/>
            <w:vAlign w:val="center"/>
          </w:tcPr>
          <w:p w:rsidR="00C27A75" w:rsidRPr="00B210CA" w:rsidRDefault="00C27A75" w:rsidP="00B2195F">
            <w:pPr>
              <w:rPr>
                <w:sz w:val="20"/>
              </w:rPr>
            </w:pPr>
            <w:r w:rsidRPr="00B210CA">
              <w:rPr>
                <w:rFonts w:hint="eastAsia"/>
                <w:sz w:val="20"/>
              </w:rPr>
              <w:t>数控双侧铣床</w:t>
            </w:r>
          </w:p>
        </w:tc>
        <w:tc>
          <w:tcPr>
            <w:tcW w:w="709" w:type="dxa"/>
            <w:tcBorders>
              <w:top w:val="nil"/>
              <w:left w:val="nil"/>
              <w:bottom w:val="single" w:sz="4" w:space="0" w:color="auto"/>
              <w:right w:val="single" w:sz="4" w:space="0" w:color="auto"/>
            </w:tcBorders>
            <w:shd w:val="clear" w:color="auto" w:fill="auto"/>
            <w:vAlign w:val="center"/>
          </w:tcPr>
          <w:p w:rsidR="00C27A75" w:rsidRPr="00B210CA" w:rsidRDefault="00C27A75" w:rsidP="00B2195F">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C27A75" w:rsidRPr="00B210CA" w:rsidRDefault="00154DE1" w:rsidP="00B2195F">
            <w:pPr>
              <w:rPr>
                <w:sz w:val="20"/>
              </w:rPr>
            </w:pPr>
            <w:r w:rsidRPr="00B210CA">
              <w:rPr>
                <w:sz w:val="20"/>
              </w:rPr>
              <w:t>X/Y/Z</w:t>
            </w:r>
            <w:r w:rsidRPr="00B210CA">
              <w:rPr>
                <w:rFonts w:hint="eastAsia"/>
                <w:sz w:val="20"/>
              </w:rPr>
              <w:t>轴行程≥</w:t>
            </w:r>
            <w:r w:rsidRPr="00B210CA">
              <w:rPr>
                <w:rFonts w:hint="eastAsia"/>
                <w:sz w:val="20"/>
              </w:rPr>
              <w:t>(</w:t>
            </w:r>
            <w:r w:rsidRPr="00B210CA">
              <w:rPr>
                <w:sz w:val="20"/>
              </w:rPr>
              <w:t>600/600/1800)</w:t>
            </w:r>
            <w:r w:rsidR="00780C53" w:rsidRPr="00B210CA">
              <w:rPr>
                <w:rFonts w:hint="eastAsia"/>
                <w:sz w:val="20"/>
              </w:rPr>
              <w:t xml:space="preserve"> </w:t>
            </w:r>
            <w:r w:rsidRPr="00B210CA">
              <w:rPr>
                <w:sz w:val="20"/>
              </w:rPr>
              <w:t>mm</w:t>
            </w:r>
            <w:r w:rsidRPr="00B210CA">
              <w:rPr>
                <w:rFonts w:hint="eastAsia"/>
                <w:sz w:val="20"/>
              </w:rPr>
              <w:t>；</w:t>
            </w:r>
            <w:r w:rsidRPr="00B210CA">
              <w:rPr>
                <w:sz w:val="20"/>
              </w:rPr>
              <w:t>X/Y/Z</w:t>
            </w:r>
            <w:r w:rsidRPr="00B210CA">
              <w:rPr>
                <w:rFonts w:hint="eastAsia"/>
                <w:sz w:val="20"/>
              </w:rPr>
              <w:t>轴定位精度≤</w:t>
            </w:r>
            <w:r w:rsidRPr="00B210CA">
              <w:rPr>
                <w:rFonts w:hint="eastAsia"/>
                <w:sz w:val="20"/>
              </w:rPr>
              <w:t>(</w:t>
            </w:r>
            <w:r w:rsidRPr="00B210CA">
              <w:rPr>
                <w:sz w:val="20"/>
              </w:rPr>
              <w:t>0.01/0.01/0.02)</w:t>
            </w:r>
            <w:r w:rsidR="00780C53" w:rsidRPr="00B210CA">
              <w:rPr>
                <w:rFonts w:hint="eastAsia"/>
                <w:sz w:val="20"/>
              </w:rPr>
              <w:t xml:space="preserve"> </w:t>
            </w:r>
            <w:r w:rsidRPr="00B210CA">
              <w:rPr>
                <w:sz w:val="20"/>
              </w:rPr>
              <w:t>mm</w:t>
            </w:r>
            <w:r w:rsidRPr="00B210CA">
              <w:rPr>
                <w:rFonts w:hint="eastAsia"/>
                <w:sz w:val="20"/>
              </w:rPr>
              <w:t>(</w:t>
            </w:r>
            <w:r w:rsidRPr="00B210CA">
              <w:rPr>
                <w:rFonts w:hint="eastAsia"/>
                <w:sz w:val="20"/>
              </w:rPr>
              <w:t>全长</w:t>
            </w:r>
            <w:r w:rsidRPr="00B210CA">
              <w:rPr>
                <w:rFonts w:hint="eastAsia"/>
                <w:sz w:val="20"/>
              </w:rPr>
              <w:t>)</w:t>
            </w:r>
            <w:r w:rsidRPr="00B210CA">
              <w:rPr>
                <w:rFonts w:hint="eastAsia"/>
                <w:sz w:val="20"/>
              </w:rPr>
              <w:t>；</w:t>
            </w:r>
            <w:r w:rsidRPr="00B210CA">
              <w:rPr>
                <w:sz w:val="20"/>
              </w:rPr>
              <w:t>X/Y/Z</w:t>
            </w:r>
            <w:r w:rsidRPr="00B210CA">
              <w:rPr>
                <w:rFonts w:hint="eastAsia"/>
                <w:sz w:val="20"/>
              </w:rPr>
              <w:t>轴重复定位精度≤</w:t>
            </w:r>
            <w:r w:rsidRPr="00B210CA">
              <w:rPr>
                <w:rFonts w:hint="eastAsia"/>
                <w:sz w:val="20"/>
              </w:rPr>
              <w:t>(</w:t>
            </w:r>
            <w:r w:rsidRPr="00B210CA">
              <w:rPr>
                <w:sz w:val="20"/>
              </w:rPr>
              <w:t>0.008/0.008/0.015)</w:t>
            </w:r>
            <w:r w:rsidR="00780C53" w:rsidRPr="00B210CA">
              <w:rPr>
                <w:rFonts w:hint="eastAsia"/>
                <w:sz w:val="20"/>
              </w:rPr>
              <w:t xml:space="preserve"> </w:t>
            </w:r>
            <w:r w:rsidRPr="00B210CA">
              <w:rPr>
                <w:sz w:val="20"/>
              </w:rPr>
              <w:t>mm</w:t>
            </w:r>
            <w:r w:rsidRPr="00B210CA">
              <w:rPr>
                <w:rFonts w:hint="eastAsia"/>
                <w:sz w:val="20"/>
              </w:rPr>
              <w:t>(</w:t>
            </w:r>
            <w:r w:rsidRPr="00B210CA">
              <w:rPr>
                <w:rFonts w:hint="eastAsia"/>
                <w:sz w:val="20"/>
              </w:rPr>
              <w:t>全长</w:t>
            </w:r>
            <w:r w:rsidRPr="00B210CA">
              <w:rPr>
                <w:rFonts w:hint="eastAsia"/>
                <w:sz w:val="20"/>
              </w:rPr>
              <w:t>)</w:t>
            </w:r>
            <w:r w:rsidRPr="00B210CA">
              <w:rPr>
                <w:rFonts w:hint="eastAsia"/>
                <w:sz w:val="20"/>
              </w:rPr>
              <w:t>；</w:t>
            </w:r>
            <w:r w:rsidR="00C27A75" w:rsidRPr="00B210CA">
              <w:rPr>
                <w:rFonts w:hint="eastAsia"/>
                <w:sz w:val="20"/>
              </w:rPr>
              <w:t>加工尺寸误差≤</w:t>
            </w:r>
            <w:r w:rsidR="00C27A75" w:rsidRPr="00B210CA">
              <w:rPr>
                <w:sz w:val="20"/>
              </w:rPr>
              <w:t>±0.015mm(L</w:t>
            </w:r>
            <w:r w:rsidR="00C27A75" w:rsidRPr="00B210CA">
              <w:rPr>
                <w:rFonts w:hint="eastAsia"/>
                <w:sz w:val="20"/>
              </w:rPr>
              <w:t>≤</w:t>
            </w:r>
            <w:r w:rsidR="00C27A75" w:rsidRPr="00B210CA">
              <w:rPr>
                <w:sz w:val="20"/>
              </w:rPr>
              <w:t>300mm)</w:t>
            </w:r>
            <w:r w:rsidR="00C27A75" w:rsidRPr="00B210CA">
              <w:rPr>
                <w:rFonts w:hint="eastAsia"/>
                <w:sz w:val="20"/>
              </w:rPr>
              <w:t>；侧面与基准面垂直度≤</w:t>
            </w:r>
            <w:r w:rsidR="00C27A75" w:rsidRPr="00B210CA">
              <w:rPr>
                <w:sz w:val="20"/>
              </w:rPr>
              <w:t>0.015</w:t>
            </w:r>
            <w:r w:rsidR="00780C53" w:rsidRPr="00B210CA">
              <w:rPr>
                <w:rFonts w:hint="eastAsia"/>
                <w:sz w:val="20"/>
              </w:rPr>
              <w:t xml:space="preserve"> </w:t>
            </w:r>
            <w:r w:rsidR="00C27A75" w:rsidRPr="00B210CA">
              <w:rPr>
                <w:sz w:val="20"/>
              </w:rPr>
              <w:t>mm/300mm</w:t>
            </w:r>
            <w:r w:rsidR="00C27A75" w:rsidRPr="00B210CA">
              <w:rPr>
                <w:rFonts w:hint="eastAsia"/>
                <w:sz w:val="20"/>
              </w:rPr>
              <w:t>；加工表面粗糙度</w:t>
            </w:r>
            <w:r w:rsidR="00C27A75" w:rsidRPr="00B210CA">
              <w:rPr>
                <w:sz w:val="20"/>
              </w:rPr>
              <w:t>Ra</w:t>
            </w:r>
            <w:r w:rsidR="00C27A75" w:rsidRPr="00B210CA">
              <w:rPr>
                <w:rFonts w:hint="eastAsia"/>
                <w:sz w:val="20"/>
              </w:rPr>
              <w:t>值≤</w:t>
            </w:r>
            <w:r w:rsidR="00C27A75" w:rsidRPr="00B210CA">
              <w:rPr>
                <w:sz w:val="20"/>
              </w:rPr>
              <w:t>0.8μm</w:t>
            </w:r>
            <w:r w:rsidR="00C27A75" w:rsidRPr="00B210CA">
              <w:rPr>
                <w:rFonts w:hint="eastAsia"/>
                <w:sz w:val="20"/>
              </w:rPr>
              <w:t>；加工范围覆盖</w:t>
            </w:r>
            <w:r w:rsidR="00C27A75" w:rsidRPr="00B210CA">
              <w:rPr>
                <w:rFonts w:hint="eastAsia"/>
                <w:sz w:val="20"/>
              </w:rPr>
              <w:t>(</w:t>
            </w:r>
            <w:r w:rsidR="00C27A75" w:rsidRPr="00B210CA">
              <w:rPr>
                <w:sz w:val="20"/>
              </w:rPr>
              <w:t>250-1200)mm</w:t>
            </w:r>
          </w:p>
        </w:tc>
        <w:tc>
          <w:tcPr>
            <w:tcW w:w="1677" w:type="dxa"/>
            <w:tcBorders>
              <w:top w:val="nil"/>
              <w:left w:val="nil"/>
              <w:bottom w:val="single" w:sz="4" w:space="0" w:color="auto"/>
              <w:right w:val="single" w:sz="4" w:space="0" w:color="auto"/>
            </w:tcBorders>
            <w:shd w:val="clear" w:color="auto" w:fill="auto"/>
            <w:vAlign w:val="center"/>
          </w:tcPr>
          <w:p w:rsidR="00C27A75" w:rsidRPr="00B210CA" w:rsidRDefault="00C27A75">
            <w:pPr>
              <w:jc w:val="center"/>
              <w:rPr>
                <w:sz w:val="20"/>
              </w:rPr>
            </w:pPr>
          </w:p>
        </w:tc>
      </w:tr>
      <w:tr w:rsidR="00B210CA" w:rsidRPr="00B210CA" w:rsidTr="0033606F">
        <w:trPr>
          <w:cantSplit/>
          <w:trHeight w:val="1121"/>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C27A75" w:rsidRPr="00B210CA" w:rsidRDefault="00C27A75" w:rsidP="00D67448">
            <w:pPr>
              <w:spacing w:line="276" w:lineRule="auto"/>
              <w:ind w:left="420" w:hanging="420"/>
              <w:jc w:val="center"/>
              <w:rPr>
                <w:szCs w:val="21"/>
              </w:rPr>
            </w:pPr>
            <w:r w:rsidRPr="00B210CA">
              <w:rPr>
                <w:szCs w:val="21"/>
              </w:rPr>
              <w:lastRenderedPageBreak/>
              <w:t>1.</w:t>
            </w:r>
            <w:r w:rsidR="00D67448" w:rsidRPr="00B210CA">
              <w:rPr>
                <w:rFonts w:hint="eastAsia"/>
                <w:szCs w:val="21"/>
              </w:rPr>
              <w:t>5</w:t>
            </w:r>
          </w:p>
        </w:tc>
        <w:tc>
          <w:tcPr>
            <w:tcW w:w="4164" w:type="dxa"/>
            <w:tcBorders>
              <w:top w:val="nil"/>
              <w:left w:val="nil"/>
              <w:bottom w:val="single" w:sz="4" w:space="0" w:color="auto"/>
              <w:right w:val="single" w:sz="4" w:space="0" w:color="auto"/>
            </w:tcBorders>
            <w:shd w:val="clear" w:color="auto" w:fill="auto"/>
            <w:vAlign w:val="center"/>
          </w:tcPr>
          <w:p w:rsidR="00C27A75" w:rsidRPr="00B210CA" w:rsidRDefault="00C27A75" w:rsidP="00B2195F">
            <w:pPr>
              <w:rPr>
                <w:sz w:val="20"/>
              </w:rPr>
            </w:pPr>
            <w:r w:rsidRPr="00B210CA">
              <w:rPr>
                <w:rFonts w:hint="eastAsia"/>
                <w:sz w:val="20"/>
              </w:rPr>
              <w:t>高精密外圆磨床</w:t>
            </w:r>
          </w:p>
        </w:tc>
        <w:tc>
          <w:tcPr>
            <w:tcW w:w="709" w:type="dxa"/>
            <w:tcBorders>
              <w:top w:val="nil"/>
              <w:left w:val="nil"/>
              <w:bottom w:val="single" w:sz="4" w:space="0" w:color="auto"/>
              <w:right w:val="single" w:sz="4" w:space="0" w:color="auto"/>
            </w:tcBorders>
            <w:shd w:val="clear" w:color="auto" w:fill="auto"/>
            <w:vAlign w:val="center"/>
          </w:tcPr>
          <w:p w:rsidR="00C27A75" w:rsidRPr="00B210CA" w:rsidRDefault="00C27A75" w:rsidP="00B2195F">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C27A75" w:rsidRPr="00B210CA" w:rsidRDefault="00C27A75" w:rsidP="00B2195F">
            <w:pPr>
              <w:rPr>
                <w:sz w:val="20"/>
              </w:rPr>
            </w:pPr>
            <w:r w:rsidRPr="00B210CA">
              <w:rPr>
                <w:rFonts w:hint="eastAsia"/>
                <w:sz w:val="20"/>
              </w:rPr>
              <w:t>磨削直径≥</w:t>
            </w:r>
            <w:r w:rsidRPr="00B210CA">
              <w:rPr>
                <w:sz w:val="20"/>
              </w:rPr>
              <w:t>300mm</w:t>
            </w:r>
            <w:r w:rsidRPr="00B210CA">
              <w:rPr>
                <w:rFonts w:hint="eastAsia"/>
                <w:sz w:val="20"/>
              </w:rPr>
              <w:t>(</w:t>
            </w:r>
            <w:r w:rsidRPr="00B210CA">
              <w:rPr>
                <w:rFonts w:hint="eastAsia"/>
                <w:sz w:val="20"/>
              </w:rPr>
              <w:t>最大直径</w:t>
            </w:r>
            <w:r w:rsidRPr="00B210CA">
              <w:rPr>
                <w:rFonts w:hint="eastAsia"/>
                <w:sz w:val="20"/>
              </w:rPr>
              <w:t>)</w:t>
            </w:r>
            <w:r w:rsidRPr="00B210CA">
              <w:rPr>
                <w:rFonts w:hint="eastAsia"/>
                <w:sz w:val="20"/>
              </w:rPr>
              <w:t>；主轴转速≥</w:t>
            </w:r>
            <w:r w:rsidRPr="00B210CA">
              <w:rPr>
                <w:sz w:val="20"/>
              </w:rPr>
              <w:t>3500rpm</w:t>
            </w:r>
            <w:r w:rsidRPr="00B210CA">
              <w:rPr>
                <w:rFonts w:hint="eastAsia"/>
                <w:sz w:val="20"/>
              </w:rPr>
              <w:t>(</w:t>
            </w:r>
            <w:r w:rsidRPr="00B210CA">
              <w:rPr>
                <w:rFonts w:hint="eastAsia"/>
                <w:sz w:val="20"/>
              </w:rPr>
              <w:t>最大转速</w:t>
            </w:r>
            <w:r w:rsidRPr="00B210CA">
              <w:rPr>
                <w:rFonts w:hint="eastAsia"/>
                <w:sz w:val="20"/>
              </w:rPr>
              <w:t>)</w:t>
            </w:r>
            <w:r w:rsidRPr="00B210CA">
              <w:rPr>
                <w:rFonts w:hint="eastAsia"/>
                <w:sz w:val="20"/>
              </w:rPr>
              <w:t>；线速度≥</w:t>
            </w:r>
            <w:r w:rsidRPr="00B210CA">
              <w:rPr>
                <w:sz w:val="20"/>
              </w:rPr>
              <w:t>100m/s</w:t>
            </w:r>
            <w:r w:rsidRPr="00B210CA">
              <w:rPr>
                <w:rFonts w:hint="eastAsia"/>
                <w:sz w:val="20"/>
              </w:rPr>
              <w:t>(</w:t>
            </w:r>
            <w:r w:rsidRPr="00B210CA">
              <w:rPr>
                <w:rFonts w:hint="eastAsia"/>
                <w:sz w:val="20"/>
              </w:rPr>
              <w:t>最大线速度</w:t>
            </w:r>
            <w:r w:rsidRPr="00B210CA">
              <w:rPr>
                <w:rFonts w:hint="eastAsia"/>
                <w:sz w:val="20"/>
              </w:rPr>
              <w:t>)</w:t>
            </w:r>
            <w:r w:rsidRPr="00B210CA">
              <w:rPr>
                <w:rFonts w:hint="eastAsia"/>
                <w:sz w:val="20"/>
              </w:rPr>
              <w:t>；</w:t>
            </w:r>
            <w:r w:rsidRPr="00B210CA">
              <w:rPr>
                <w:sz w:val="20"/>
              </w:rPr>
              <w:t>X</w:t>
            </w:r>
            <w:r w:rsidRPr="00B210CA">
              <w:rPr>
                <w:rFonts w:hint="eastAsia"/>
                <w:sz w:val="20"/>
              </w:rPr>
              <w:t>轴定位精度≤</w:t>
            </w:r>
            <w:r w:rsidRPr="00B210CA">
              <w:rPr>
                <w:sz w:val="20"/>
              </w:rPr>
              <w:t>0.0016mm</w:t>
            </w:r>
            <w:r w:rsidRPr="00B210CA">
              <w:rPr>
                <w:rFonts w:hint="eastAsia"/>
                <w:sz w:val="20"/>
              </w:rPr>
              <w:t>，重复定位精度≤</w:t>
            </w:r>
            <w:r w:rsidRPr="00B210CA">
              <w:rPr>
                <w:sz w:val="20"/>
              </w:rPr>
              <w:t>0.0014mm</w:t>
            </w:r>
            <w:r w:rsidRPr="00B210CA">
              <w:rPr>
                <w:rFonts w:hint="eastAsia"/>
                <w:sz w:val="20"/>
              </w:rPr>
              <w:t>；磨削圆度≤</w:t>
            </w:r>
            <w:r w:rsidRPr="00B210CA">
              <w:rPr>
                <w:sz w:val="20"/>
              </w:rPr>
              <w:t>0.002mm</w:t>
            </w:r>
          </w:p>
        </w:tc>
        <w:tc>
          <w:tcPr>
            <w:tcW w:w="1677" w:type="dxa"/>
            <w:tcBorders>
              <w:top w:val="nil"/>
              <w:left w:val="nil"/>
              <w:bottom w:val="single" w:sz="4" w:space="0" w:color="auto"/>
              <w:right w:val="single" w:sz="4" w:space="0" w:color="auto"/>
            </w:tcBorders>
            <w:shd w:val="clear" w:color="auto" w:fill="auto"/>
            <w:vAlign w:val="center"/>
          </w:tcPr>
          <w:p w:rsidR="00C27A75" w:rsidRPr="00B210CA" w:rsidRDefault="00C27A75">
            <w:pPr>
              <w:jc w:val="center"/>
              <w:rPr>
                <w:sz w:val="20"/>
              </w:rPr>
            </w:pPr>
          </w:p>
        </w:tc>
      </w:tr>
      <w:tr w:rsidR="00B210CA" w:rsidRPr="00B210CA" w:rsidTr="0076075F">
        <w:trPr>
          <w:cantSplit/>
          <w:trHeight w:val="835"/>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D67448" w:rsidRPr="00B210CA" w:rsidRDefault="00D67448" w:rsidP="00535B25">
            <w:pPr>
              <w:spacing w:line="276" w:lineRule="auto"/>
              <w:ind w:left="420" w:hanging="420"/>
              <w:jc w:val="center"/>
              <w:rPr>
                <w:szCs w:val="21"/>
              </w:rPr>
            </w:pPr>
            <w:r w:rsidRPr="00B210CA">
              <w:rPr>
                <w:szCs w:val="21"/>
              </w:rPr>
              <w:t>1.</w:t>
            </w:r>
            <w:r w:rsidRPr="00B210CA">
              <w:rPr>
                <w:rFonts w:hint="eastAsia"/>
                <w:szCs w:val="21"/>
              </w:rPr>
              <w:t>6</w:t>
            </w:r>
          </w:p>
        </w:tc>
        <w:tc>
          <w:tcPr>
            <w:tcW w:w="4164" w:type="dxa"/>
            <w:tcBorders>
              <w:top w:val="nil"/>
              <w:left w:val="nil"/>
              <w:bottom w:val="single" w:sz="4" w:space="0" w:color="auto"/>
              <w:right w:val="single" w:sz="4" w:space="0" w:color="auto"/>
            </w:tcBorders>
            <w:shd w:val="clear" w:color="auto" w:fill="auto"/>
            <w:vAlign w:val="center"/>
          </w:tcPr>
          <w:p w:rsidR="00D67448" w:rsidRPr="00B210CA" w:rsidRDefault="00D67448" w:rsidP="00B2195F">
            <w:pPr>
              <w:rPr>
                <w:sz w:val="20"/>
              </w:rPr>
            </w:pPr>
            <w:r w:rsidRPr="00B210CA">
              <w:rPr>
                <w:rFonts w:hint="eastAsia"/>
                <w:sz w:val="20"/>
              </w:rPr>
              <w:t>全自动研磨机</w:t>
            </w:r>
          </w:p>
        </w:tc>
        <w:tc>
          <w:tcPr>
            <w:tcW w:w="709" w:type="dxa"/>
            <w:tcBorders>
              <w:top w:val="nil"/>
              <w:left w:val="nil"/>
              <w:bottom w:val="single" w:sz="4" w:space="0" w:color="auto"/>
              <w:right w:val="single" w:sz="4" w:space="0" w:color="auto"/>
            </w:tcBorders>
            <w:shd w:val="clear" w:color="auto" w:fill="auto"/>
            <w:vAlign w:val="center"/>
          </w:tcPr>
          <w:p w:rsidR="00D67448" w:rsidRPr="00B210CA" w:rsidRDefault="00D67448" w:rsidP="00B2195F">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D67448" w:rsidRPr="00B210CA" w:rsidRDefault="00D67448" w:rsidP="00B2195F">
            <w:pPr>
              <w:rPr>
                <w:sz w:val="20"/>
              </w:rPr>
            </w:pPr>
            <w:r w:rsidRPr="00B210CA">
              <w:rPr>
                <w:rFonts w:hint="eastAsia"/>
                <w:sz w:val="20"/>
              </w:rPr>
              <w:t>产能≥</w:t>
            </w:r>
            <w:r w:rsidRPr="00B210CA">
              <w:rPr>
                <w:sz w:val="20"/>
              </w:rPr>
              <w:t>900</w:t>
            </w:r>
            <w:r w:rsidRPr="00B210CA">
              <w:rPr>
                <w:rFonts w:hint="eastAsia"/>
                <w:sz w:val="20"/>
              </w:rPr>
              <w:t>p</w:t>
            </w:r>
            <w:r w:rsidRPr="00B210CA">
              <w:rPr>
                <w:sz w:val="20"/>
              </w:rPr>
              <w:t>cs/</w:t>
            </w:r>
            <w:r w:rsidRPr="00B210CA">
              <w:rPr>
                <w:rFonts w:hint="eastAsia"/>
                <w:sz w:val="20"/>
              </w:rPr>
              <w:t>h(</w:t>
            </w:r>
            <w:r w:rsidRPr="00B210CA">
              <w:rPr>
                <w:rFonts w:hint="eastAsia"/>
                <w:sz w:val="20"/>
              </w:rPr>
              <w:t>最大产能，直径</w:t>
            </w:r>
            <w:r w:rsidRPr="00B210CA">
              <w:rPr>
                <w:sz w:val="20"/>
              </w:rPr>
              <w:t>0.2mm</w:t>
            </w:r>
            <w:r w:rsidRPr="00B210CA">
              <w:rPr>
                <w:rFonts w:hint="eastAsia"/>
                <w:sz w:val="20"/>
              </w:rPr>
              <w:t>)</w:t>
            </w:r>
            <w:r w:rsidRPr="00B210CA">
              <w:rPr>
                <w:rFonts w:hint="eastAsia"/>
                <w:sz w:val="20"/>
              </w:rPr>
              <w:t>；</w:t>
            </w:r>
            <w:proofErr w:type="gramStart"/>
            <w:r w:rsidRPr="00B210CA">
              <w:rPr>
                <w:rFonts w:hint="eastAsia"/>
                <w:sz w:val="20"/>
              </w:rPr>
              <w:t>钻针直径</w:t>
            </w:r>
            <w:proofErr w:type="gramEnd"/>
            <w:r w:rsidRPr="00B210CA">
              <w:rPr>
                <w:rFonts w:hint="eastAsia"/>
                <w:sz w:val="20"/>
              </w:rPr>
              <w:t>范围覆盖</w:t>
            </w:r>
            <w:r w:rsidRPr="00B210CA">
              <w:rPr>
                <w:rFonts w:hint="eastAsia"/>
                <w:sz w:val="20"/>
              </w:rPr>
              <w:t>(</w:t>
            </w:r>
            <w:r w:rsidRPr="00B210CA">
              <w:rPr>
                <w:sz w:val="20"/>
              </w:rPr>
              <w:t>0.1~6.5</w:t>
            </w:r>
            <w:r w:rsidRPr="00B210CA">
              <w:rPr>
                <w:rFonts w:hint="eastAsia"/>
                <w:sz w:val="20"/>
              </w:rPr>
              <w:t>)</w:t>
            </w:r>
            <w:r w:rsidRPr="00B210CA">
              <w:rPr>
                <w:sz w:val="20"/>
              </w:rPr>
              <w:t>mm</w:t>
            </w:r>
            <w:r w:rsidRPr="00B210CA">
              <w:rPr>
                <w:rFonts w:hint="eastAsia"/>
                <w:sz w:val="20"/>
              </w:rPr>
              <w:t>；上下料机器手重复定位精度＜</w:t>
            </w:r>
            <w:r w:rsidRPr="00B210CA">
              <w:rPr>
                <w:sz w:val="20"/>
              </w:rPr>
              <w:t>±0.01mm</w:t>
            </w:r>
            <w:r w:rsidRPr="00B210CA">
              <w:rPr>
                <w:rFonts w:hint="eastAsia"/>
                <w:sz w:val="20"/>
              </w:rPr>
              <w:t>；主砂轮进给重复定位精度＜</w:t>
            </w:r>
            <w:r w:rsidRPr="00B210CA">
              <w:rPr>
                <w:sz w:val="20"/>
              </w:rPr>
              <w:t>±0.001mm</w:t>
            </w:r>
          </w:p>
        </w:tc>
        <w:tc>
          <w:tcPr>
            <w:tcW w:w="1677" w:type="dxa"/>
            <w:tcBorders>
              <w:top w:val="nil"/>
              <w:left w:val="nil"/>
              <w:bottom w:val="single" w:sz="4" w:space="0" w:color="auto"/>
              <w:right w:val="single" w:sz="4" w:space="0" w:color="auto"/>
            </w:tcBorders>
            <w:shd w:val="clear" w:color="auto" w:fill="auto"/>
            <w:vAlign w:val="center"/>
          </w:tcPr>
          <w:p w:rsidR="00D67448" w:rsidRPr="00B210CA" w:rsidRDefault="00D67448">
            <w:pPr>
              <w:jc w:val="center"/>
              <w:rPr>
                <w:sz w:val="20"/>
              </w:rPr>
            </w:pPr>
          </w:p>
        </w:tc>
      </w:tr>
      <w:tr w:rsidR="00B210CA" w:rsidRPr="00B210CA" w:rsidTr="0076075F">
        <w:trPr>
          <w:cantSplit/>
          <w:trHeight w:val="833"/>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D67448" w:rsidRPr="00B210CA" w:rsidRDefault="00D67448" w:rsidP="00535B25">
            <w:pPr>
              <w:spacing w:line="276" w:lineRule="auto"/>
              <w:ind w:left="420" w:hanging="420"/>
              <w:jc w:val="center"/>
              <w:rPr>
                <w:szCs w:val="21"/>
              </w:rPr>
            </w:pPr>
            <w:r w:rsidRPr="00B210CA">
              <w:rPr>
                <w:szCs w:val="21"/>
              </w:rPr>
              <w:t>1.</w:t>
            </w:r>
            <w:r w:rsidRPr="00B210CA">
              <w:rPr>
                <w:rFonts w:hint="eastAsia"/>
                <w:szCs w:val="21"/>
              </w:rPr>
              <w:t>7</w:t>
            </w:r>
          </w:p>
        </w:tc>
        <w:tc>
          <w:tcPr>
            <w:tcW w:w="4164" w:type="dxa"/>
            <w:tcBorders>
              <w:top w:val="nil"/>
              <w:left w:val="nil"/>
              <w:bottom w:val="single" w:sz="4" w:space="0" w:color="auto"/>
              <w:right w:val="single" w:sz="4" w:space="0" w:color="auto"/>
            </w:tcBorders>
            <w:shd w:val="clear" w:color="auto" w:fill="auto"/>
            <w:vAlign w:val="center"/>
          </w:tcPr>
          <w:p w:rsidR="00D67448" w:rsidRPr="00B210CA" w:rsidRDefault="00D67448" w:rsidP="00B2195F">
            <w:pPr>
              <w:rPr>
                <w:sz w:val="20"/>
              </w:rPr>
            </w:pPr>
            <w:r w:rsidRPr="00B210CA">
              <w:rPr>
                <w:rFonts w:hint="eastAsia"/>
                <w:sz w:val="20"/>
              </w:rPr>
              <w:t>六工位铣刀专用磨床</w:t>
            </w:r>
          </w:p>
        </w:tc>
        <w:tc>
          <w:tcPr>
            <w:tcW w:w="709" w:type="dxa"/>
            <w:tcBorders>
              <w:top w:val="nil"/>
              <w:left w:val="nil"/>
              <w:bottom w:val="single" w:sz="4" w:space="0" w:color="auto"/>
              <w:right w:val="single" w:sz="4" w:space="0" w:color="auto"/>
            </w:tcBorders>
            <w:shd w:val="clear" w:color="auto" w:fill="auto"/>
            <w:vAlign w:val="center"/>
          </w:tcPr>
          <w:p w:rsidR="00D67448" w:rsidRPr="00B210CA" w:rsidRDefault="00D67448" w:rsidP="00B2195F">
            <w:pPr>
              <w:jc w:val="center"/>
              <w:rPr>
                <w:sz w:val="20"/>
              </w:rPr>
            </w:pPr>
            <w:r w:rsidRPr="00B210CA">
              <w:rPr>
                <w:rFonts w:hint="eastAsia"/>
                <w:sz w:val="20"/>
              </w:rPr>
              <w:t>台</w:t>
            </w:r>
          </w:p>
        </w:tc>
        <w:tc>
          <w:tcPr>
            <w:tcW w:w="7229" w:type="dxa"/>
            <w:tcBorders>
              <w:top w:val="nil"/>
              <w:left w:val="nil"/>
              <w:bottom w:val="single" w:sz="4" w:space="0" w:color="auto"/>
              <w:right w:val="single" w:sz="4" w:space="0" w:color="auto"/>
            </w:tcBorders>
            <w:shd w:val="clear" w:color="auto" w:fill="auto"/>
            <w:vAlign w:val="center"/>
          </w:tcPr>
          <w:p w:rsidR="00D67448" w:rsidRPr="00B210CA" w:rsidRDefault="00D67448" w:rsidP="00B2195F">
            <w:pPr>
              <w:rPr>
                <w:sz w:val="20"/>
              </w:rPr>
            </w:pPr>
            <w:r w:rsidRPr="00B210CA">
              <w:rPr>
                <w:rFonts w:hint="eastAsia"/>
                <w:sz w:val="20"/>
              </w:rPr>
              <w:t>产能≥</w:t>
            </w:r>
            <w:r w:rsidRPr="00B210CA">
              <w:rPr>
                <w:rFonts w:hint="eastAsia"/>
                <w:sz w:val="20"/>
              </w:rPr>
              <w:t>6</w:t>
            </w:r>
            <w:r w:rsidRPr="00B210CA">
              <w:rPr>
                <w:sz w:val="20"/>
              </w:rPr>
              <w:t>0</w:t>
            </w:r>
            <w:r w:rsidRPr="00B210CA">
              <w:rPr>
                <w:rFonts w:hint="eastAsia"/>
                <w:sz w:val="20"/>
              </w:rPr>
              <w:t>pcs</w:t>
            </w:r>
            <w:r w:rsidRPr="00B210CA">
              <w:rPr>
                <w:sz w:val="20"/>
              </w:rPr>
              <w:t>/h</w:t>
            </w:r>
            <w:r w:rsidRPr="00B210CA">
              <w:rPr>
                <w:rFonts w:hint="eastAsia"/>
                <w:sz w:val="20"/>
              </w:rPr>
              <w:t>；</w:t>
            </w:r>
            <w:r w:rsidRPr="00B210CA">
              <w:rPr>
                <w:sz w:val="20"/>
              </w:rPr>
              <w:t>X/Y/Z</w:t>
            </w:r>
            <w:r w:rsidRPr="00B210CA">
              <w:rPr>
                <w:rFonts w:hint="eastAsia"/>
                <w:sz w:val="20"/>
              </w:rPr>
              <w:t>轴重复定位精度≤</w:t>
            </w:r>
            <w:r w:rsidRPr="00B210CA">
              <w:rPr>
                <w:rFonts w:hint="eastAsia"/>
                <w:sz w:val="20"/>
              </w:rPr>
              <w:t>(</w:t>
            </w:r>
            <w:r w:rsidRPr="00B210CA">
              <w:rPr>
                <w:sz w:val="20"/>
              </w:rPr>
              <w:t>0.001/0.002/0.002)mm</w:t>
            </w:r>
            <w:r w:rsidRPr="00B210CA">
              <w:rPr>
                <w:rFonts w:hint="eastAsia"/>
                <w:sz w:val="20"/>
              </w:rPr>
              <w:t>；夹持刀具径向跳动＜</w:t>
            </w:r>
            <w:r w:rsidRPr="00B210CA">
              <w:rPr>
                <w:sz w:val="20"/>
              </w:rPr>
              <w:t>2μm</w:t>
            </w:r>
            <w:r w:rsidRPr="00B210CA">
              <w:rPr>
                <w:rFonts w:hint="eastAsia"/>
                <w:sz w:val="20"/>
              </w:rPr>
              <w:t>；刀具刃部直径误差＜</w:t>
            </w:r>
            <w:r w:rsidRPr="00B210CA">
              <w:rPr>
                <w:sz w:val="20"/>
              </w:rPr>
              <w:t>2μm</w:t>
            </w:r>
          </w:p>
        </w:tc>
        <w:tc>
          <w:tcPr>
            <w:tcW w:w="1677" w:type="dxa"/>
            <w:tcBorders>
              <w:top w:val="nil"/>
              <w:left w:val="nil"/>
              <w:bottom w:val="single" w:sz="4" w:space="0" w:color="auto"/>
              <w:right w:val="single" w:sz="4" w:space="0" w:color="auto"/>
            </w:tcBorders>
            <w:shd w:val="clear" w:color="auto" w:fill="auto"/>
            <w:vAlign w:val="center"/>
          </w:tcPr>
          <w:p w:rsidR="00D67448" w:rsidRPr="00B210CA" w:rsidRDefault="00D67448">
            <w:pPr>
              <w:jc w:val="center"/>
              <w:rPr>
                <w:sz w:val="20"/>
              </w:rPr>
            </w:pPr>
          </w:p>
        </w:tc>
      </w:tr>
      <w:tr w:rsidR="00B210CA" w:rsidRPr="00B210CA" w:rsidTr="0076075F">
        <w:trPr>
          <w:cantSplit/>
          <w:trHeight w:val="1115"/>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D67448" w:rsidRPr="00B210CA" w:rsidRDefault="00D67448" w:rsidP="00535B25">
            <w:pPr>
              <w:spacing w:line="276" w:lineRule="auto"/>
              <w:ind w:left="420" w:hanging="420"/>
              <w:jc w:val="center"/>
              <w:rPr>
                <w:szCs w:val="21"/>
              </w:rPr>
            </w:pPr>
            <w:r w:rsidRPr="00B210CA">
              <w:rPr>
                <w:szCs w:val="21"/>
              </w:rPr>
              <w:t>1.</w:t>
            </w:r>
            <w:r w:rsidRPr="00B210CA">
              <w:rPr>
                <w:rFonts w:hint="eastAsia"/>
                <w:szCs w:val="21"/>
              </w:rPr>
              <w:t>9</w:t>
            </w:r>
          </w:p>
        </w:tc>
        <w:tc>
          <w:tcPr>
            <w:tcW w:w="4164" w:type="dxa"/>
            <w:tcBorders>
              <w:top w:val="single" w:sz="4" w:space="0" w:color="auto"/>
              <w:left w:val="nil"/>
              <w:bottom w:val="single" w:sz="4" w:space="0" w:color="auto"/>
              <w:right w:val="single" w:sz="4" w:space="0" w:color="auto"/>
            </w:tcBorders>
            <w:shd w:val="clear" w:color="auto" w:fill="auto"/>
            <w:vAlign w:val="center"/>
          </w:tcPr>
          <w:p w:rsidR="00D67448" w:rsidRPr="00B210CA" w:rsidRDefault="00D67448" w:rsidP="00B2195F">
            <w:pPr>
              <w:rPr>
                <w:rFonts w:ascii="宋体" w:hAnsi="宋体" w:cs="宋体"/>
                <w:sz w:val="20"/>
              </w:rPr>
            </w:pPr>
            <w:proofErr w:type="gramStart"/>
            <w:r w:rsidRPr="00B210CA">
              <w:rPr>
                <w:rFonts w:hint="eastAsia"/>
                <w:sz w:val="20"/>
              </w:rPr>
              <w:t>精密段差磨床</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D67448" w:rsidRPr="00B210CA" w:rsidRDefault="00D67448" w:rsidP="00B2195F">
            <w:pPr>
              <w:jc w:val="center"/>
              <w:rPr>
                <w:sz w:val="20"/>
              </w:rPr>
            </w:pPr>
            <w:r w:rsidRPr="00B210CA">
              <w:rPr>
                <w:rFonts w:hint="eastAsia"/>
                <w:sz w:val="20"/>
              </w:rPr>
              <w:t>台</w:t>
            </w:r>
          </w:p>
        </w:tc>
        <w:tc>
          <w:tcPr>
            <w:tcW w:w="7229" w:type="dxa"/>
            <w:tcBorders>
              <w:top w:val="single" w:sz="4" w:space="0" w:color="auto"/>
              <w:left w:val="nil"/>
              <w:bottom w:val="single" w:sz="4" w:space="0" w:color="auto"/>
              <w:right w:val="single" w:sz="4" w:space="0" w:color="auto"/>
            </w:tcBorders>
            <w:shd w:val="clear" w:color="auto" w:fill="auto"/>
            <w:vAlign w:val="center"/>
          </w:tcPr>
          <w:p w:rsidR="00D67448" w:rsidRPr="00B210CA" w:rsidRDefault="00D67448" w:rsidP="00B2195F">
            <w:pPr>
              <w:rPr>
                <w:rFonts w:ascii="宋体" w:hAnsi="宋体" w:cs="宋体"/>
                <w:sz w:val="20"/>
              </w:rPr>
            </w:pPr>
            <w:r w:rsidRPr="00B210CA">
              <w:rPr>
                <w:sz w:val="20"/>
              </w:rPr>
              <w:t>X/Y/</w:t>
            </w:r>
            <w:r w:rsidRPr="00B210CA">
              <w:rPr>
                <w:rFonts w:hint="eastAsia"/>
                <w:sz w:val="20"/>
              </w:rPr>
              <w:t>Z</w:t>
            </w:r>
            <w:r w:rsidRPr="00B210CA">
              <w:rPr>
                <w:sz w:val="20"/>
              </w:rPr>
              <w:t>/V</w:t>
            </w:r>
            <w:r w:rsidRPr="00B210CA">
              <w:rPr>
                <w:rFonts w:hint="eastAsia"/>
                <w:sz w:val="20"/>
              </w:rPr>
              <w:t>轴行程≥</w:t>
            </w:r>
            <w:r w:rsidRPr="00B210CA">
              <w:rPr>
                <w:rFonts w:hint="eastAsia"/>
                <w:sz w:val="20"/>
              </w:rPr>
              <w:t>(</w:t>
            </w:r>
            <w:r w:rsidRPr="00B210CA">
              <w:rPr>
                <w:sz w:val="20"/>
              </w:rPr>
              <w:t>35/350/100/35)mm</w:t>
            </w:r>
            <w:r w:rsidRPr="00B210CA">
              <w:rPr>
                <w:rFonts w:hint="eastAsia"/>
                <w:sz w:val="20"/>
              </w:rPr>
              <w:t>；</w:t>
            </w:r>
            <w:r w:rsidRPr="00B210CA">
              <w:rPr>
                <w:rFonts w:hint="eastAsia"/>
                <w:sz w:val="20"/>
              </w:rPr>
              <w:t>X/</w:t>
            </w:r>
            <w:r w:rsidRPr="00B210CA">
              <w:rPr>
                <w:sz w:val="20"/>
              </w:rPr>
              <w:t>Y/Z</w:t>
            </w:r>
            <w:r w:rsidRPr="00B210CA">
              <w:rPr>
                <w:rFonts w:hint="eastAsia"/>
                <w:sz w:val="20"/>
              </w:rPr>
              <w:t>/</w:t>
            </w:r>
            <w:r w:rsidRPr="00B210CA">
              <w:rPr>
                <w:sz w:val="20"/>
              </w:rPr>
              <w:t>V</w:t>
            </w:r>
            <w:r w:rsidRPr="00B210CA">
              <w:rPr>
                <w:rFonts w:hint="eastAsia"/>
                <w:sz w:val="20"/>
              </w:rPr>
              <w:t>轴重复定位精度≤</w:t>
            </w:r>
            <w:r w:rsidRPr="00B210CA">
              <w:rPr>
                <w:sz w:val="20"/>
              </w:rPr>
              <w:t>0.002mm</w:t>
            </w:r>
            <w:r w:rsidRPr="00B210CA">
              <w:rPr>
                <w:rFonts w:hint="eastAsia"/>
                <w:sz w:val="20"/>
              </w:rPr>
              <w:t>；磨削直径范围覆盖</w:t>
            </w:r>
            <w:r w:rsidRPr="00B210CA">
              <w:rPr>
                <w:rFonts w:hint="eastAsia"/>
                <w:sz w:val="20"/>
              </w:rPr>
              <w:t>(0</w:t>
            </w:r>
            <w:r w:rsidRPr="00B210CA">
              <w:rPr>
                <w:sz w:val="20"/>
              </w:rPr>
              <w:t>.08~20</w:t>
            </w:r>
            <w:r w:rsidRPr="00B210CA">
              <w:rPr>
                <w:rFonts w:hint="eastAsia"/>
                <w:sz w:val="20"/>
              </w:rPr>
              <w:t>)mm</w:t>
            </w:r>
            <w:r w:rsidRPr="00B210CA">
              <w:rPr>
                <w:rFonts w:hint="eastAsia"/>
                <w:sz w:val="20"/>
              </w:rPr>
              <w:t>；工件径向跳动≤</w:t>
            </w:r>
            <w:r w:rsidRPr="00B210CA">
              <w:rPr>
                <w:sz w:val="20"/>
              </w:rPr>
              <w:t>0.001mm</w:t>
            </w:r>
            <w:r w:rsidRPr="00B210CA">
              <w:rPr>
                <w:rFonts w:hint="eastAsia"/>
                <w:sz w:val="20"/>
              </w:rPr>
              <w:t>；磨削表面粗糙度≤</w:t>
            </w:r>
            <w:r w:rsidRPr="00B210CA">
              <w:rPr>
                <w:rFonts w:hint="eastAsia"/>
                <w:sz w:val="20"/>
              </w:rPr>
              <w:t>R</w:t>
            </w:r>
            <w:r w:rsidRPr="00B210CA">
              <w:rPr>
                <w:sz w:val="20"/>
              </w:rPr>
              <w:t>a</w:t>
            </w:r>
            <w:r w:rsidRPr="00B210CA">
              <w:rPr>
                <w:rFonts w:hint="eastAsia"/>
                <w:sz w:val="20"/>
              </w:rPr>
              <w:t>0</w:t>
            </w:r>
            <w:r w:rsidRPr="00B210CA">
              <w:rPr>
                <w:sz w:val="20"/>
              </w:rPr>
              <w:t>.4μm</w:t>
            </w:r>
            <w:r w:rsidRPr="00B210CA">
              <w:rPr>
                <w:rFonts w:hint="eastAsia"/>
                <w:sz w:val="20"/>
              </w:rPr>
              <w:t>；加工轴数≥</w:t>
            </w:r>
            <w:r w:rsidRPr="00B210CA">
              <w:rPr>
                <w:sz w:val="20"/>
              </w:rPr>
              <w:t>8</w:t>
            </w:r>
            <w:r w:rsidRPr="00B210CA">
              <w:rPr>
                <w:rFonts w:hint="eastAsia"/>
                <w:sz w:val="20"/>
              </w:rPr>
              <w:t>；</w:t>
            </w:r>
          </w:p>
        </w:tc>
        <w:tc>
          <w:tcPr>
            <w:tcW w:w="1677" w:type="dxa"/>
            <w:tcBorders>
              <w:top w:val="single" w:sz="4" w:space="0" w:color="auto"/>
              <w:left w:val="nil"/>
              <w:bottom w:val="single" w:sz="4" w:space="0" w:color="auto"/>
              <w:right w:val="single" w:sz="4" w:space="0" w:color="auto"/>
            </w:tcBorders>
            <w:shd w:val="clear" w:color="auto" w:fill="auto"/>
            <w:vAlign w:val="center"/>
          </w:tcPr>
          <w:p w:rsidR="00D67448" w:rsidRPr="00B210CA" w:rsidRDefault="00D67448">
            <w:pPr>
              <w:jc w:val="center"/>
              <w:rPr>
                <w:rFonts w:ascii="宋体" w:hAnsi="宋体" w:cs="宋体"/>
                <w:sz w:val="20"/>
              </w:rPr>
            </w:pPr>
          </w:p>
        </w:tc>
      </w:tr>
    </w:tbl>
    <w:p w:rsidR="00C0049C" w:rsidRPr="00B210CA" w:rsidRDefault="005A353C">
      <w:pPr>
        <w:widowControl/>
        <w:jc w:val="left"/>
        <w:rPr>
          <w:b/>
          <w:szCs w:val="21"/>
        </w:rPr>
      </w:pPr>
      <w:r w:rsidRPr="00B210CA">
        <w:rPr>
          <w:b/>
          <w:szCs w:val="21"/>
        </w:rPr>
        <w:br w:type="page"/>
      </w:r>
    </w:p>
    <w:p w:rsidR="00C0049C" w:rsidRPr="00B210CA" w:rsidRDefault="00C03195">
      <w:pPr>
        <w:pStyle w:val="a5"/>
        <w:spacing w:after="0" w:line="276" w:lineRule="auto"/>
        <w:outlineLvl w:val="0"/>
        <w:rPr>
          <w:b/>
          <w:szCs w:val="21"/>
        </w:rPr>
      </w:pPr>
      <w:bookmarkStart w:id="2" w:name="_Toc109824280"/>
      <w:r w:rsidRPr="00B210CA">
        <w:rPr>
          <w:rFonts w:hint="eastAsia"/>
          <w:b/>
          <w:szCs w:val="21"/>
        </w:rPr>
        <w:t>2.</w:t>
      </w:r>
      <w:r w:rsidRPr="00B210CA">
        <w:rPr>
          <w:rFonts w:hint="eastAsia"/>
          <w:b/>
          <w:szCs w:val="21"/>
        </w:rPr>
        <w:t>智能制造装备及机器人</w:t>
      </w:r>
      <w:bookmarkEnd w:id="2"/>
    </w:p>
    <w:tbl>
      <w:tblPr>
        <w:tblW w:w="14912" w:type="dxa"/>
        <w:jc w:val="center"/>
        <w:tblLayout w:type="fixed"/>
        <w:tblLook w:val="04A0"/>
      </w:tblPr>
      <w:tblGrid>
        <w:gridCol w:w="1133"/>
        <w:gridCol w:w="4253"/>
        <w:gridCol w:w="761"/>
        <w:gridCol w:w="7064"/>
        <w:gridCol w:w="1701"/>
      </w:tblGrid>
      <w:tr w:rsidR="00B210CA" w:rsidRPr="00B210CA">
        <w:trPr>
          <w:cantSplit/>
          <w:trHeight w:val="567"/>
          <w:tblHeader/>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253"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61"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064"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701"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B210CA" w:rsidRPr="00B210CA">
        <w:trPr>
          <w:cantSplit/>
          <w:trHeight w:val="567"/>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C0049C" w:rsidRPr="00B210CA" w:rsidRDefault="005A353C">
            <w:pPr>
              <w:spacing w:line="276" w:lineRule="auto"/>
              <w:jc w:val="center"/>
              <w:rPr>
                <w:b/>
                <w:szCs w:val="21"/>
              </w:rPr>
            </w:pPr>
            <w:r w:rsidRPr="00B210CA">
              <w:rPr>
                <w:rFonts w:hint="eastAsia"/>
                <w:b/>
                <w:szCs w:val="21"/>
              </w:rPr>
              <w:t>2.1</w:t>
            </w:r>
          </w:p>
        </w:tc>
        <w:tc>
          <w:tcPr>
            <w:tcW w:w="13779" w:type="dxa"/>
            <w:gridSpan w:val="4"/>
            <w:tcBorders>
              <w:top w:val="nil"/>
              <w:left w:val="nil"/>
              <w:bottom w:val="single" w:sz="4" w:space="0" w:color="auto"/>
              <w:right w:val="single" w:sz="4" w:space="0" w:color="auto"/>
            </w:tcBorders>
            <w:shd w:val="clear" w:color="auto" w:fill="auto"/>
            <w:vAlign w:val="center"/>
          </w:tcPr>
          <w:p w:rsidR="00C0049C" w:rsidRPr="00B210CA" w:rsidRDefault="00C03195">
            <w:pPr>
              <w:spacing w:line="276" w:lineRule="auto"/>
              <w:rPr>
                <w:szCs w:val="21"/>
              </w:rPr>
            </w:pPr>
            <w:r w:rsidRPr="00B210CA">
              <w:rPr>
                <w:rFonts w:hint="eastAsia"/>
                <w:b/>
                <w:szCs w:val="21"/>
              </w:rPr>
              <w:t>智能制造装备</w:t>
            </w:r>
          </w:p>
        </w:tc>
      </w:tr>
      <w:tr w:rsidR="00B210CA" w:rsidRPr="00B210CA" w:rsidTr="0076075F">
        <w:trPr>
          <w:cantSplit/>
          <w:trHeight w:val="748"/>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33606F">
            <w:pPr>
              <w:spacing w:line="276" w:lineRule="auto"/>
              <w:ind w:left="420" w:hanging="420"/>
              <w:jc w:val="center"/>
              <w:rPr>
                <w:szCs w:val="21"/>
              </w:rPr>
            </w:pPr>
            <w:r w:rsidRPr="00B210CA">
              <w:rPr>
                <w:szCs w:val="21"/>
              </w:rPr>
              <w:t>2.1</w:t>
            </w:r>
            <w:r w:rsidRPr="00B210CA">
              <w:rPr>
                <w:rFonts w:hint="eastAsia"/>
                <w:szCs w:val="21"/>
              </w:rPr>
              <w:t>.1</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多轴缠绕膜生产设备</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9132D1" w:rsidP="009132D1">
            <w:pPr>
              <w:rPr>
                <w:sz w:val="20"/>
              </w:rPr>
            </w:pPr>
            <w:r w:rsidRPr="00B210CA">
              <w:rPr>
                <w:rFonts w:hint="eastAsia"/>
                <w:sz w:val="20"/>
              </w:rPr>
              <w:t>产能≥</w:t>
            </w:r>
            <w:r w:rsidRPr="00B210CA">
              <w:rPr>
                <w:sz w:val="20"/>
              </w:rPr>
              <w:t>380kg/h</w:t>
            </w:r>
            <w:r w:rsidRPr="00B210CA">
              <w:rPr>
                <w:rFonts w:hint="eastAsia"/>
                <w:sz w:val="20"/>
              </w:rPr>
              <w:t>；</w:t>
            </w:r>
            <w:r w:rsidR="005D58D3" w:rsidRPr="00B210CA">
              <w:rPr>
                <w:rFonts w:hint="eastAsia"/>
                <w:sz w:val="20"/>
              </w:rPr>
              <w:t>产品厚度覆盖</w:t>
            </w:r>
            <w:r w:rsidR="005D58D3" w:rsidRPr="00B210CA">
              <w:rPr>
                <w:sz w:val="20"/>
              </w:rPr>
              <w:t>(0.008-0.05)mm</w:t>
            </w:r>
            <w:r w:rsidR="005D58D3" w:rsidRPr="00B210CA">
              <w:rPr>
                <w:rFonts w:hint="eastAsia"/>
                <w:sz w:val="20"/>
              </w:rPr>
              <w:t>；线速度≥</w:t>
            </w:r>
            <w:r w:rsidR="005D58D3" w:rsidRPr="00B210CA">
              <w:rPr>
                <w:sz w:val="20"/>
              </w:rPr>
              <w:t>380m/min</w:t>
            </w:r>
            <w:r w:rsidR="005D58D3" w:rsidRPr="00B210CA">
              <w:rPr>
                <w:rFonts w:hint="eastAsia"/>
                <w:sz w:val="20"/>
              </w:rPr>
              <w:t>；</w:t>
            </w:r>
            <w:proofErr w:type="gramStart"/>
            <w:r w:rsidR="005D58D3" w:rsidRPr="00B210CA">
              <w:rPr>
                <w:rFonts w:hint="eastAsia"/>
                <w:sz w:val="20"/>
              </w:rPr>
              <w:t>换卷节拍</w:t>
            </w:r>
            <w:proofErr w:type="gramEnd"/>
            <w:r w:rsidR="005D58D3" w:rsidRPr="00B210CA">
              <w:rPr>
                <w:rFonts w:hint="eastAsia"/>
                <w:sz w:val="20"/>
              </w:rPr>
              <w:t>≤</w:t>
            </w:r>
            <w:r w:rsidR="005D58D3" w:rsidRPr="00B210CA">
              <w:rPr>
                <w:sz w:val="20"/>
              </w:rPr>
              <w:t>40s</w:t>
            </w:r>
            <w:r w:rsidR="005D58D3" w:rsidRPr="00B210CA">
              <w:rPr>
                <w:rFonts w:hint="eastAsia"/>
                <w:sz w:val="20"/>
              </w:rPr>
              <w:t>；加热功率≤</w:t>
            </w:r>
            <w:r w:rsidR="005D58D3" w:rsidRPr="00B210CA">
              <w:rPr>
                <w:sz w:val="20"/>
              </w:rPr>
              <w:t>300kW</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76075F">
        <w:trPr>
          <w:cantSplit/>
          <w:trHeight w:val="702"/>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33606F">
            <w:pPr>
              <w:spacing w:line="276" w:lineRule="auto"/>
              <w:ind w:left="420" w:hanging="420"/>
              <w:jc w:val="center"/>
              <w:rPr>
                <w:szCs w:val="21"/>
              </w:rPr>
            </w:pPr>
            <w:r w:rsidRPr="00B210CA">
              <w:rPr>
                <w:szCs w:val="21"/>
              </w:rPr>
              <w:t>2.</w:t>
            </w:r>
            <w:r w:rsidRPr="00B210CA">
              <w:rPr>
                <w:rFonts w:hint="eastAsia"/>
                <w:szCs w:val="21"/>
              </w:rPr>
              <w:t>1.</w:t>
            </w:r>
            <w:r w:rsidRPr="00B210CA">
              <w:rPr>
                <w:szCs w:val="21"/>
              </w:rPr>
              <w:t>2</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纳米砂磨机</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浆料研磨效率≥</w:t>
            </w:r>
            <w:r w:rsidRPr="00B210CA">
              <w:rPr>
                <w:sz w:val="20"/>
              </w:rPr>
              <w:t>25kg/h</w:t>
            </w:r>
            <w:r w:rsidRPr="00B210CA">
              <w:rPr>
                <w:rFonts w:hint="eastAsia"/>
                <w:sz w:val="20"/>
              </w:rPr>
              <w:t>；研磨细度</w:t>
            </w:r>
            <w:r w:rsidRPr="00B210CA">
              <w:rPr>
                <w:sz w:val="20"/>
              </w:rPr>
              <w:t>D50</w:t>
            </w:r>
            <w:r w:rsidRPr="00B210CA">
              <w:rPr>
                <w:rFonts w:hint="eastAsia"/>
                <w:sz w:val="20"/>
              </w:rPr>
              <w:t>＜</w:t>
            </w:r>
            <w:r w:rsidRPr="00B210CA">
              <w:rPr>
                <w:sz w:val="20"/>
              </w:rPr>
              <w:t>100nm</w:t>
            </w:r>
            <w:r w:rsidRPr="00B210CA">
              <w:rPr>
                <w:rFonts w:hint="eastAsia"/>
                <w:sz w:val="20"/>
              </w:rPr>
              <w:t>；研磨介质粒径兼容</w:t>
            </w:r>
            <w:r w:rsidRPr="00B210CA">
              <w:rPr>
                <w:rFonts w:hint="eastAsia"/>
                <w:sz w:val="20"/>
              </w:rPr>
              <w:t>(</w:t>
            </w:r>
            <w:r w:rsidRPr="00B210CA">
              <w:rPr>
                <w:sz w:val="20"/>
              </w:rPr>
              <w:t>0.05-2.0)mm</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FF0641">
        <w:trPr>
          <w:cantSplit/>
          <w:trHeight w:val="840"/>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33606F">
            <w:pPr>
              <w:spacing w:line="276" w:lineRule="auto"/>
              <w:ind w:left="420" w:hanging="420"/>
              <w:jc w:val="center"/>
              <w:rPr>
                <w:szCs w:val="21"/>
              </w:rPr>
            </w:pPr>
            <w:r w:rsidRPr="00B210CA">
              <w:rPr>
                <w:szCs w:val="21"/>
              </w:rPr>
              <w:t>2.</w:t>
            </w:r>
            <w:r w:rsidRPr="00B210CA">
              <w:rPr>
                <w:rFonts w:hint="eastAsia"/>
                <w:szCs w:val="21"/>
              </w:rPr>
              <w:t>1.</w:t>
            </w:r>
            <w:r w:rsidRPr="00B210CA">
              <w:rPr>
                <w:szCs w:val="21"/>
              </w:rPr>
              <w:t>3</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金属模切机</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9132D1" w:rsidP="00516CB2">
            <w:pPr>
              <w:rPr>
                <w:sz w:val="20"/>
              </w:rPr>
            </w:pPr>
            <w:r w:rsidRPr="00B210CA">
              <w:rPr>
                <w:rFonts w:hint="eastAsia"/>
                <w:sz w:val="20"/>
              </w:rPr>
              <w:t>生产速度≥</w:t>
            </w:r>
            <w:r w:rsidRPr="00B210CA">
              <w:rPr>
                <w:sz w:val="20"/>
              </w:rPr>
              <w:t>320ppm</w:t>
            </w:r>
            <w:r w:rsidRPr="00B210CA">
              <w:rPr>
                <w:rFonts w:hint="eastAsia"/>
                <w:sz w:val="20"/>
              </w:rPr>
              <w:t>；设备内部洁净度：千级；尺寸成型误差≤</w:t>
            </w:r>
            <w:r w:rsidRPr="00B210CA">
              <w:rPr>
                <w:sz w:val="20"/>
              </w:rPr>
              <w:t>±0.02mm</w:t>
            </w:r>
            <w:r w:rsidRPr="00B210CA">
              <w:rPr>
                <w:rFonts w:hint="eastAsia"/>
                <w:sz w:val="20"/>
              </w:rPr>
              <w:t>；</w:t>
            </w:r>
            <w:r w:rsidR="00516CB2" w:rsidRPr="00B210CA">
              <w:rPr>
                <w:rFonts w:hint="eastAsia"/>
                <w:sz w:val="20"/>
              </w:rPr>
              <w:t>平面方向和垂直方向允许的最大毛刺高度</w:t>
            </w:r>
            <w:r w:rsidR="005D58D3" w:rsidRPr="00B210CA">
              <w:rPr>
                <w:rFonts w:hint="eastAsia"/>
                <w:sz w:val="20"/>
              </w:rPr>
              <w:t>≤</w:t>
            </w:r>
            <w:r w:rsidR="005D58D3" w:rsidRPr="00B210CA">
              <w:rPr>
                <w:sz w:val="20"/>
              </w:rPr>
              <w:t>2</w:t>
            </w:r>
            <w:r w:rsidR="007C5288" w:rsidRPr="00B210CA">
              <w:rPr>
                <w:sz w:val="20"/>
              </w:rPr>
              <w:t>μ</w:t>
            </w:r>
            <w:r w:rsidR="005D58D3" w:rsidRPr="00B210CA">
              <w:rPr>
                <w:sz w:val="20"/>
              </w:rPr>
              <w:t>m</w:t>
            </w:r>
            <w:r w:rsidR="00516CB2" w:rsidRPr="00B210CA">
              <w:rPr>
                <w:rFonts w:hint="eastAsia"/>
                <w:sz w:val="20"/>
              </w:rPr>
              <w:t>(</w:t>
            </w:r>
            <w:r w:rsidR="00516CB2" w:rsidRPr="00B210CA">
              <w:rPr>
                <w:rFonts w:hint="eastAsia"/>
                <w:sz w:val="20"/>
              </w:rPr>
              <w:t>金属毛刺</w:t>
            </w:r>
            <w:r w:rsidR="00516CB2" w:rsidRPr="00B210CA">
              <w:rPr>
                <w:rFonts w:hint="eastAsia"/>
                <w:sz w:val="20"/>
              </w:rPr>
              <w:t>)</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FF0641">
        <w:trPr>
          <w:cantSplit/>
          <w:trHeight w:val="980"/>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33606F">
            <w:pPr>
              <w:spacing w:line="276" w:lineRule="auto"/>
              <w:ind w:left="420" w:hanging="420"/>
              <w:jc w:val="center"/>
              <w:rPr>
                <w:szCs w:val="21"/>
              </w:rPr>
            </w:pPr>
            <w:r w:rsidRPr="00B210CA">
              <w:rPr>
                <w:szCs w:val="21"/>
              </w:rPr>
              <w:t>2.</w:t>
            </w:r>
            <w:r w:rsidRPr="00B210CA">
              <w:rPr>
                <w:rFonts w:hint="eastAsia"/>
                <w:szCs w:val="21"/>
              </w:rPr>
              <w:t>1.</w:t>
            </w:r>
            <w:r w:rsidRPr="00B210CA">
              <w:rPr>
                <w:szCs w:val="21"/>
              </w:rPr>
              <w:t>4</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重型坡</w:t>
            </w:r>
            <w:proofErr w:type="gramStart"/>
            <w:r w:rsidRPr="00B210CA">
              <w:rPr>
                <w:rFonts w:hint="eastAsia"/>
                <w:sz w:val="20"/>
              </w:rPr>
              <w:t>口切管</w:t>
            </w:r>
            <w:proofErr w:type="gramEnd"/>
            <w:r w:rsidRPr="00B210CA">
              <w:rPr>
                <w:rFonts w:hint="eastAsia"/>
                <w:sz w:val="20"/>
              </w:rPr>
              <w:t>机</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切割坡</w:t>
            </w:r>
            <w:proofErr w:type="gramStart"/>
            <w:r w:rsidRPr="00B210CA">
              <w:rPr>
                <w:rFonts w:hint="eastAsia"/>
                <w:sz w:val="20"/>
              </w:rPr>
              <w:t>口范围</w:t>
            </w:r>
            <w:proofErr w:type="gramEnd"/>
            <w:r w:rsidRPr="00B210CA">
              <w:rPr>
                <w:sz w:val="20"/>
              </w:rPr>
              <w:t>-45°~+45°</w:t>
            </w:r>
            <w:r w:rsidRPr="00B210CA">
              <w:rPr>
                <w:rFonts w:hint="eastAsia"/>
                <w:sz w:val="20"/>
              </w:rPr>
              <w:t>；工件尺寸误差≤</w:t>
            </w:r>
            <w:r w:rsidRPr="00B210CA">
              <w:rPr>
                <w:sz w:val="20"/>
              </w:rPr>
              <w:t>±0.1mm</w:t>
            </w:r>
            <w:r w:rsidRPr="00B210CA">
              <w:rPr>
                <w:rFonts w:hint="eastAsia"/>
                <w:sz w:val="20"/>
              </w:rPr>
              <w:t>；最大管材加工能力：直径≥</w:t>
            </w:r>
            <w:r w:rsidRPr="00B210CA">
              <w:rPr>
                <w:sz w:val="20"/>
              </w:rPr>
              <w:t>500</w:t>
            </w:r>
            <w:r w:rsidRPr="00B210CA">
              <w:rPr>
                <w:rFonts w:hint="eastAsia"/>
                <w:sz w:val="20"/>
              </w:rPr>
              <w:t>m</w:t>
            </w:r>
            <w:r w:rsidRPr="00B210CA">
              <w:rPr>
                <w:sz w:val="20"/>
              </w:rPr>
              <w:t>m</w:t>
            </w:r>
            <w:r w:rsidRPr="00B210CA">
              <w:rPr>
                <w:rFonts w:hint="eastAsia"/>
                <w:sz w:val="20"/>
              </w:rPr>
              <w:t>，长度≥</w:t>
            </w:r>
            <w:r w:rsidRPr="00B210CA">
              <w:rPr>
                <w:sz w:val="20"/>
              </w:rPr>
              <w:t>12</w:t>
            </w:r>
            <w:r w:rsidRPr="00B210CA">
              <w:rPr>
                <w:rFonts w:hint="eastAsia"/>
                <w:sz w:val="20"/>
              </w:rPr>
              <w:t>m</w:t>
            </w:r>
            <w:r w:rsidRPr="00B210CA">
              <w:rPr>
                <w:rFonts w:hint="eastAsia"/>
                <w:sz w:val="20"/>
              </w:rPr>
              <w:t>；上料节拍≤</w:t>
            </w:r>
            <w:r w:rsidRPr="00B210CA">
              <w:rPr>
                <w:sz w:val="20"/>
              </w:rPr>
              <w:t>30</w:t>
            </w:r>
            <w:r w:rsidRPr="00B210CA">
              <w:rPr>
                <w:rFonts w:hint="eastAsia"/>
                <w:sz w:val="20"/>
              </w:rPr>
              <w:t>s</w:t>
            </w:r>
            <w:r w:rsidRPr="00B210CA">
              <w:rPr>
                <w:rFonts w:hint="eastAsia"/>
                <w:sz w:val="20"/>
              </w:rPr>
              <w:t>；承载管材重量≥</w:t>
            </w:r>
            <w:r w:rsidRPr="00B210CA">
              <w:rPr>
                <w:sz w:val="20"/>
              </w:rPr>
              <w:t>1800kg(</w:t>
            </w:r>
            <w:r w:rsidRPr="00B210CA">
              <w:rPr>
                <w:rFonts w:hint="eastAsia"/>
                <w:sz w:val="20"/>
              </w:rPr>
              <w:t>最大重量</w:t>
            </w:r>
            <w:r w:rsidRPr="00B210CA">
              <w:rPr>
                <w:rFonts w:hint="eastAsia"/>
                <w:sz w:val="20"/>
              </w:rPr>
              <w:t>)</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76075F">
        <w:trPr>
          <w:cantSplit/>
          <w:trHeight w:val="770"/>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224F67">
            <w:pPr>
              <w:spacing w:line="276" w:lineRule="auto"/>
              <w:ind w:left="420" w:hanging="420"/>
              <w:jc w:val="center"/>
              <w:rPr>
                <w:szCs w:val="21"/>
              </w:rPr>
            </w:pPr>
            <w:r w:rsidRPr="00B210CA">
              <w:rPr>
                <w:szCs w:val="21"/>
              </w:rPr>
              <w:t>2.1</w:t>
            </w:r>
            <w:r w:rsidRPr="00B210CA">
              <w:rPr>
                <w:rFonts w:hint="eastAsia"/>
                <w:szCs w:val="21"/>
              </w:rPr>
              <w:t>.5</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钢环膜片自动线</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套</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5B1E10">
            <w:pPr>
              <w:rPr>
                <w:sz w:val="20"/>
              </w:rPr>
            </w:pPr>
            <w:r w:rsidRPr="00B210CA">
              <w:rPr>
                <w:rFonts w:hint="eastAsia"/>
                <w:sz w:val="20"/>
              </w:rPr>
              <w:t>产能≥</w:t>
            </w:r>
            <w:r w:rsidRPr="00B210CA">
              <w:rPr>
                <w:sz w:val="20"/>
              </w:rPr>
              <w:t>4000</w:t>
            </w:r>
            <w:r w:rsidRPr="00B210CA">
              <w:rPr>
                <w:rFonts w:hint="eastAsia"/>
                <w:sz w:val="20"/>
              </w:rPr>
              <w:t>pcs</w:t>
            </w:r>
            <w:r w:rsidRPr="00B210CA">
              <w:rPr>
                <w:sz w:val="20"/>
              </w:rPr>
              <w:t>/</w:t>
            </w:r>
            <w:r w:rsidRPr="00B210CA">
              <w:rPr>
                <w:rFonts w:hint="eastAsia"/>
                <w:sz w:val="20"/>
              </w:rPr>
              <w:t>h(</w:t>
            </w:r>
            <w:r w:rsidRPr="00B210CA">
              <w:rPr>
                <w:rFonts w:hint="eastAsia"/>
                <w:sz w:val="20"/>
              </w:rPr>
              <w:t>最大产能</w:t>
            </w:r>
            <w:r w:rsidRPr="00B210CA">
              <w:rPr>
                <w:rFonts w:hint="eastAsia"/>
                <w:sz w:val="20"/>
              </w:rPr>
              <w:t>)</w:t>
            </w:r>
            <w:r w:rsidRPr="00B210CA">
              <w:rPr>
                <w:rFonts w:hint="eastAsia"/>
                <w:sz w:val="20"/>
              </w:rPr>
              <w:t>；组装误差≤</w:t>
            </w:r>
            <w:r w:rsidRPr="00B210CA">
              <w:rPr>
                <w:sz w:val="20"/>
              </w:rPr>
              <w:t>0.01mm</w:t>
            </w:r>
            <w:r w:rsidRPr="00B210CA">
              <w:rPr>
                <w:rFonts w:hint="eastAsia"/>
                <w:sz w:val="20"/>
              </w:rPr>
              <w:t>；产品合格率≥</w:t>
            </w:r>
            <w:r w:rsidRPr="00B210CA">
              <w:rPr>
                <w:sz w:val="20"/>
              </w:rPr>
              <w:t>98%</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FF0641">
        <w:trPr>
          <w:cantSplit/>
          <w:trHeight w:val="764"/>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224F67">
            <w:pPr>
              <w:spacing w:line="276" w:lineRule="auto"/>
              <w:ind w:left="420" w:hanging="420"/>
              <w:jc w:val="center"/>
              <w:rPr>
                <w:szCs w:val="21"/>
              </w:rPr>
            </w:pPr>
            <w:r w:rsidRPr="00B210CA">
              <w:rPr>
                <w:szCs w:val="21"/>
              </w:rPr>
              <w:t>2.</w:t>
            </w:r>
            <w:r w:rsidRPr="00B210CA">
              <w:rPr>
                <w:rFonts w:hint="eastAsia"/>
                <w:szCs w:val="21"/>
              </w:rPr>
              <w:t>1.6</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线缆全自动笼绞机</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5B1E10">
            <w:pPr>
              <w:jc w:val="left"/>
              <w:rPr>
                <w:sz w:val="20"/>
              </w:rPr>
            </w:pPr>
            <w:r w:rsidRPr="00B210CA">
              <w:rPr>
                <w:rFonts w:hint="eastAsia"/>
                <w:sz w:val="20"/>
              </w:rPr>
              <w:t>出线速度≥</w:t>
            </w:r>
            <w:r w:rsidRPr="00B210CA">
              <w:rPr>
                <w:sz w:val="20"/>
              </w:rPr>
              <w:t>30m/min</w:t>
            </w:r>
            <w:r w:rsidRPr="00B210CA">
              <w:rPr>
                <w:rFonts w:hint="eastAsia"/>
                <w:sz w:val="20"/>
              </w:rPr>
              <w:t>(</w:t>
            </w:r>
            <w:r w:rsidRPr="00B210CA">
              <w:rPr>
                <w:rFonts w:hint="eastAsia"/>
                <w:sz w:val="20"/>
              </w:rPr>
              <w:t>最大速度</w:t>
            </w:r>
            <w:r w:rsidRPr="00B210CA">
              <w:rPr>
                <w:rFonts w:hint="eastAsia"/>
                <w:sz w:val="20"/>
              </w:rPr>
              <w:t>)</w:t>
            </w:r>
            <w:r w:rsidRPr="00B210CA">
              <w:rPr>
                <w:rFonts w:hint="eastAsia"/>
                <w:sz w:val="20"/>
              </w:rPr>
              <w:t>；</w:t>
            </w:r>
            <w:proofErr w:type="gramStart"/>
            <w:r w:rsidRPr="00B210CA">
              <w:rPr>
                <w:rFonts w:hint="eastAsia"/>
                <w:sz w:val="20"/>
              </w:rPr>
              <w:t>绞笼转速</w:t>
            </w:r>
            <w:proofErr w:type="gramEnd"/>
            <w:r w:rsidRPr="00B210CA">
              <w:rPr>
                <w:rFonts w:hint="eastAsia"/>
                <w:sz w:val="20"/>
              </w:rPr>
              <w:t>≥</w:t>
            </w:r>
            <w:r w:rsidRPr="00B210CA">
              <w:rPr>
                <w:sz w:val="20"/>
              </w:rPr>
              <w:t>170rpm</w:t>
            </w:r>
            <w:r w:rsidRPr="00B210CA">
              <w:rPr>
                <w:rFonts w:hint="eastAsia"/>
                <w:sz w:val="20"/>
              </w:rPr>
              <w:t>(</w:t>
            </w:r>
            <w:r w:rsidRPr="00B210CA">
              <w:rPr>
                <w:rFonts w:hint="eastAsia"/>
                <w:sz w:val="20"/>
              </w:rPr>
              <w:t>最大转速</w:t>
            </w:r>
            <w:r w:rsidRPr="00B210CA">
              <w:rPr>
                <w:rFonts w:hint="eastAsia"/>
                <w:sz w:val="20"/>
              </w:rPr>
              <w:t>)</w:t>
            </w:r>
            <w:r w:rsidRPr="00B210CA">
              <w:rPr>
                <w:rFonts w:hint="eastAsia"/>
                <w:sz w:val="20"/>
              </w:rPr>
              <w:t>；出线直径覆盖</w:t>
            </w:r>
            <w:r w:rsidRPr="00B210CA">
              <w:rPr>
                <w:rFonts w:hint="eastAsia"/>
                <w:sz w:val="20"/>
              </w:rPr>
              <w:t>(</w:t>
            </w:r>
            <w:r w:rsidRPr="00B210CA">
              <w:rPr>
                <w:sz w:val="20"/>
              </w:rPr>
              <w:t>20~50)mm</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76075F">
        <w:trPr>
          <w:cantSplit/>
          <w:trHeight w:val="832"/>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224F67">
            <w:pPr>
              <w:spacing w:line="276" w:lineRule="auto"/>
              <w:ind w:left="420" w:hanging="420"/>
              <w:jc w:val="center"/>
              <w:rPr>
                <w:szCs w:val="21"/>
              </w:rPr>
            </w:pPr>
            <w:r w:rsidRPr="00B210CA">
              <w:rPr>
                <w:szCs w:val="21"/>
              </w:rPr>
              <w:t>2.</w:t>
            </w:r>
            <w:r w:rsidRPr="00B210CA">
              <w:rPr>
                <w:rFonts w:hint="eastAsia"/>
                <w:szCs w:val="21"/>
              </w:rPr>
              <w:t>1.7</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高速大型落料生产线</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套</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5B1E10">
            <w:pPr>
              <w:rPr>
                <w:sz w:val="20"/>
              </w:rPr>
            </w:pPr>
            <w:r w:rsidRPr="00B210CA">
              <w:rPr>
                <w:rFonts w:hint="eastAsia"/>
                <w:sz w:val="20"/>
              </w:rPr>
              <w:t>送料速度≥</w:t>
            </w:r>
            <w:r w:rsidRPr="00B210CA">
              <w:rPr>
                <w:sz w:val="20"/>
              </w:rPr>
              <w:t>120m/min</w:t>
            </w:r>
            <w:r w:rsidRPr="00B210CA">
              <w:rPr>
                <w:rFonts w:hint="eastAsia"/>
                <w:sz w:val="20"/>
              </w:rPr>
              <w:t>(</w:t>
            </w:r>
            <w:r w:rsidRPr="00B210CA">
              <w:rPr>
                <w:rFonts w:hint="eastAsia"/>
                <w:sz w:val="20"/>
              </w:rPr>
              <w:t>最大速度</w:t>
            </w:r>
            <w:r w:rsidRPr="00B210CA">
              <w:rPr>
                <w:rFonts w:hint="eastAsia"/>
                <w:sz w:val="20"/>
              </w:rPr>
              <w:t>)</w:t>
            </w:r>
            <w:r w:rsidRPr="00B210CA">
              <w:rPr>
                <w:rFonts w:hint="eastAsia"/>
                <w:sz w:val="20"/>
              </w:rPr>
              <w:t>；</w:t>
            </w:r>
            <w:r w:rsidR="005B1E10" w:rsidRPr="00B210CA">
              <w:rPr>
                <w:rFonts w:hint="eastAsia"/>
                <w:sz w:val="20"/>
              </w:rPr>
              <w:t>送料误差≤</w:t>
            </w:r>
            <w:r w:rsidR="005B1E10" w:rsidRPr="00B210CA">
              <w:rPr>
                <w:sz w:val="20"/>
              </w:rPr>
              <w:t>±0.2mm</w:t>
            </w:r>
            <w:r w:rsidR="005B1E10" w:rsidRPr="00B210CA">
              <w:rPr>
                <w:rFonts w:hint="eastAsia"/>
                <w:sz w:val="20"/>
              </w:rPr>
              <w:t>；码垛速度≥</w:t>
            </w:r>
            <w:r w:rsidR="005B1E10" w:rsidRPr="00B210CA">
              <w:rPr>
                <w:sz w:val="20"/>
              </w:rPr>
              <w:t>60</w:t>
            </w:r>
            <w:r w:rsidR="005B1E10" w:rsidRPr="00B210CA">
              <w:rPr>
                <w:rFonts w:hint="eastAsia"/>
                <w:sz w:val="20"/>
              </w:rPr>
              <w:t>片</w:t>
            </w:r>
            <w:r w:rsidR="005B1E10" w:rsidRPr="00B210CA">
              <w:rPr>
                <w:sz w:val="20"/>
              </w:rPr>
              <w:t>/</w:t>
            </w:r>
            <w:r w:rsidR="005B1E10" w:rsidRPr="00B210CA">
              <w:rPr>
                <w:rFonts w:hint="eastAsia"/>
                <w:sz w:val="20"/>
              </w:rPr>
              <w:t>分钟</w:t>
            </w:r>
            <w:r w:rsidR="005B1E10" w:rsidRPr="00B210CA">
              <w:rPr>
                <w:rFonts w:hint="eastAsia"/>
                <w:sz w:val="20"/>
              </w:rPr>
              <w:t>(</w:t>
            </w:r>
            <w:r w:rsidR="005B1E10" w:rsidRPr="00B210CA">
              <w:rPr>
                <w:rFonts w:hint="eastAsia"/>
                <w:sz w:val="20"/>
              </w:rPr>
              <w:t>最大速度</w:t>
            </w:r>
            <w:r w:rsidR="005B1E10" w:rsidRPr="00B210CA">
              <w:rPr>
                <w:rFonts w:hint="eastAsia"/>
                <w:sz w:val="20"/>
              </w:rPr>
              <w:t>)</w:t>
            </w:r>
            <w:r w:rsidR="005B1E10" w:rsidRPr="00B210CA">
              <w:rPr>
                <w:rFonts w:hint="eastAsia"/>
                <w:sz w:val="20"/>
              </w:rPr>
              <w:t>；</w:t>
            </w:r>
            <w:r w:rsidRPr="00B210CA">
              <w:rPr>
                <w:rFonts w:hint="eastAsia"/>
                <w:sz w:val="20"/>
              </w:rPr>
              <w:t>平面度≤</w:t>
            </w:r>
            <w:r w:rsidRPr="00B210CA">
              <w:rPr>
                <w:sz w:val="20"/>
              </w:rPr>
              <w:t>1.0mm</w:t>
            </w:r>
            <w:r w:rsidRPr="00B210CA">
              <w:rPr>
                <w:rFonts w:hint="eastAsia"/>
                <w:sz w:val="20"/>
              </w:rPr>
              <w:t>(</w:t>
            </w:r>
            <w:r w:rsidRPr="00B210CA">
              <w:rPr>
                <w:rFonts w:hint="eastAsia"/>
                <w:sz w:val="20"/>
              </w:rPr>
              <w:t>每平方米</w:t>
            </w:r>
            <w:r w:rsidRPr="00B210CA">
              <w:rPr>
                <w:rFonts w:hint="eastAsia"/>
                <w:sz w:val="20"/>
              </w:rPr>
              <w:t>)</w:t>
            </w:r>
            <w:r w:rsidR="005B1E10" w:rsidRPr="00B210CA">
              <w:rPr>
                <w:sz w:val="20"/>
              </w:rPr>
              <w:t xml:space="preserve"> </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76075F">
        <w:trPr>
          <w:cantSplit/>
          <w:trHeight w:val="844"/>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224F67">
            <w:pPr>
              <w:spacing w:line="276" w:lineRule="auto"/>
              <w:ind w:left="420" w:hanging="420"/>
              <w:jc w:val="center"/>
              <w:rPr>
                <w:szCs w:val="21"/>
              </w:rPr>
            </w:pPr>
            <w:r w:rsidRPr="00B210CA">
              <w:rPr>
                <w:szCs w:val="21"/>
              </w:rPr>
              <w:t>2.</w:t>
            </w:r>
            <w:r w:rsidRPr="00B210CA">
              <w:rPr>
                <w:rFonts w:hint="eastAsia"/>
                <w:szCs w:val="21"/>
              </w:rPr>
              <w:t>1.8</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立体智能仓库</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rFonts w:ascii="宋体" w:hAnsi="宋体" w:cs="宋体"/>
                <w:sz w:val="20"/>
              </w:rPr>
            </w:pPr>
            <w:r w:rsidRPr="00B210CA">
              <w:rPr>
                <w:rFonts w:hint="eastAsia"/>
                <w:sz w:val="20"/>
              </w:rPr>
              <w:t>套</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9132D1">
            <w:pPr>
              <w:rPr>
                <w:sz w:val="20"/>
              </w:rPr>
            </w:pPr>
            <w:r w:rsidRPr="00B210CA">
              <w:rPr>
                <w:rFonts w:hint="eastAsia"/>
                <w:sz w:val="20"/>
              </w:rPr>
              <w:t>行走速度≥</w:t>
            </w:r>
            <w:r w:rsidRPr="00B210CA">
              <w:rPr>
                <w:sz w:val="20"/>
              </w:rPr>
              <w:t>300m/min</w:t>
            </w:r>
            <w:r w:rsidRPr="00B210CA">
              <w:rPr>
                <w:rFonts w:hint="eastAsia"/>
                <w:sz w:val="20"/>
              </w:rPr>
              <w:t>(</w:t>
            </w:r>
            <w:r w:rsidRPr="00B210CA">
              <w:rPr>
                <w:rFonts w:hint="eastAsia"/>
                <w:sz w:val="20"/>
              </w:rPr>
              <w:t>最大速度</w:t>
            </w:r>
            <w:r w:rsidRPr="00B210CA">
              <w:rPr>
                <w:rFonts w:hint="eastAsia"/>
                <w:sz w:val="20"/>
              </w:rPr>
              <w:t>)</w:t>
            </w:r>
            <w:r w:rsidRPr="00B210CA">
              <w:rPr>
                <w:rFonts w:hint="eastAsia"/>
                <w:sz w:val="20"/>
              </w:rPr>
              <w:t>；提升速度≥</w:t>
            </w:r>
            <w:r w:rsidRPr="00B210CA">
              <w:rPr>
                <w:sz w:val="20"/>
              </w:rPr>
              <w:t>60m/min</w:t>
            </w:r>
            <w:r w:rsidRPr="00B210CA">
              <w:rPr>
                <w:rFonts w:hint="eastAsia"/>
                <w:sz w:val="20"/>
              </w:rPr>
              <w:t>(</w:t>
            </w:r>
            <w:r w:rsidRPr="00B210CA">
              <w:rPr>
                <w:rFonts w:hint="eastAsia"/>
                <w:sz w:val="20"/>
              </w:rPr>
              <w:t>最大速度</w:t>
            </w:r>
            <w:r w:rsidRPr="00B210CA">
              <w:rPr>
                <w:rFonts w:hint="eastAsia"/>
                <w:sz w:val="20"/>
              </w:rPr>
              <w:t>)</w:t>
            </w:r>
            <w:r w:rsidRPr="00B210CA">
              <w:rPr>
                <w:rFonts w:hint="eastAsia"/>
                <w:sz w:val="20"/>
              </w:rPr>
              <w:t>；提升加速度≥</w:t>
            </w:r>
            <w:r w:rsidRPr="00B210CA">
              <w:rPr>
                <w:sz w:val="20"/>
              </w:rPr>
              <w:t>1m/s²</w:t>
            </w:r>
            <w:r w:rsidRPr="00B210CA">
              <w:rPr>
                <w:rFonts w:hint="eastAsia"/>
                <w:sz w:val="20"/>
              </w:rPr>
              <w:t>(</w:t>
            </w:r>
            <w:r w:rsidRPr="00B210CA">
              <w:rPr>
                <w:rFonts w:hint="eastAsia"/>
                <w:sz w:val="20"/>
              </w:rPr>
              <w:t>最大加速度</w:t>
            </w:r>
            <w:r w:rsidRPr="00B210CA">
              <w:rPr>
                <w:rFonts w:hint="eastAsia"/>
                <w:sz w:val="20"/>
              </w:rPr>
              <w:t>)</w:t>
            </w:r>
            <w:r w:rsidRPr="00B210CA">
              <w:rPr>
                <w:rFonts w:hint="eastAsia"/>
                <w:sz w:val="20"/>
              </w:rPr>
              <w:t>；载重≥</w:t>
            </w:r>
            <w:r w:rsidRPr="00B210CA">
              <w:rPr>
                <w:sz w:val="20"/>
              </w:rPr>
              <w:t>5000kg</w:t>
            </w:r>
            <w:r w:rsidRPr="00B210CA">
              <w:rPr>
                <w:rFonts w:hint="eastAsia"/>
                <w:sz w:val="20"/>
              </w:rPr>
              <w:t>(</w:t>
            </w:r>
            <w:r w:rsidRPr="00B210CA">
              <w:rPr>
                <w:rFonts w:hint="eastAsia"/>
                <w:sz w:val="20"/>
              </w:rPr>
              <w:t>最大载重</w:t>
            </w:r>
            <w:r w:rsidRPr="00B210CA">
              <w:rPr>
                <w:rFonts w:hint="eastAsia"/>
                <w:sz w:val="20"/>
              </w:rPr>
              <w:t>)</w:t>
            </w:r>
            <w:r w:rsidRPr="00B210CA">
              <w:rPr>
                <w:rFonts w:hint="eastAsia"/>
                <w:sz w:val="20"/>
              </w:rPr>
              <w:t>；立体仓库高度≥</w:t>
            </w:r>
            <w:r w:rsidRPr="00B210CA">
              <w:rPr>
                <w:sz w:val="20"/>
              </w:rPr>
              <w:t>32m</w:t>
            </w:r>
            <w:r w:rsidRPr="00B210CA">
              <w:rPr>
                <w:rFonts w:hint="eastAsia"/>
                <w:sz w:val="20"/>
              </w:rPr>
              <w:t>(</w:t>
            </w:r>
            <w:r w:rsidRPr="00B210CA">
              <w:rPr>
                <w:rFonts w:hint="eastAsia"/>
                <w:sz w:val="20"/>
              </w:rPr>
              <w:t>最大高度</w:t>
            </w:r>
            <w:r w:rsidRPr="00B210CA">
              <w:rPr>
                <w:rFonts w:hint="eastAsia"/>
                <w:sz w:val="20"/>
              </w:rPr>
              <w:t>)</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76075F">
        <w:trPr>
          <w:cantSplit/>
          <w:trHeight w:val="686"/>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pPr>
              <w:spacing w:line="276" w:lineRule="auto"/>
              <w:ind w:left="420" w:hanging="420"/>
              <w:jc w:val="center"/>
              <w:rPr>
                <w:szCs w:val="21"/>
              </w:rPr>
            </w:pPr>
            <w:r w:rsidRPr="00B210CA">
              <w:rPr>
                <w:szCs w:val="21"/>
              </w:rPr>
              <w:t>2.1</w:t>
            </w:r>
            <w:r w:rsidRPr="00B210CA">
              <w:rPr>
                <w:rFonts w:hint="eastAsia"/>
                <w:szCs w:val="21"/>
              </w:rPr>
              <w:t>.9</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复合涂层设备</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每炉次刀具数量≥</w:t>
            </w:r>
            <w:r w:rsidRPr="00B210CA">
              <w:rPr>
                <w:sz w:val="20"/>
              </w:rPr>
              <w:t>8000</w:t>
            </w:r>
            <w:r w:rsidRPr="00B210CA">
              <w:rPr>
                <w:rFonts w:hint="eastAsia"/>
                <w:sz w:val="20"/>
              </w:rPr>
              <w:t>套；沉积薄膜均匀性</w:t>
            </w:r>
            <w:r w:rsidRPr="00B210CA">
              <w:rPr>
                <w:rFonts w:hint="eastAsia"/>
                <w:sz w:val="20"/>
              </w:rPr>
              <w:t>(</w:t>
            </w:r>
            <w:r w:rsidRPr="00B210CA">
              <w:rPr>
                <w:sz w:val="20"/>
              </w:rPr>
              <w:t>3±0.25)</w:t>
            </w:r>
            <w:proofErr w:type="spellStart"/>
            <w:r w:rsidRPr="00B210CA">
              <w:rPr>
                <w:sz w:val="20"/>
              </w:rPr>
              <w:t>μm</w:t>
            </w:r>
            <w:proofErr w:type="spellEnd"/>
            <w:r w:rsidRPr="00B210CA">
              <w:rPr>
                <w:rFonts w:hint="eastAsia"/>
                <w:sz w:val="20"/>
              </w:rPr>
              <w:t>；涂层厚度误差≤</w:t>
            </w:r>
            <w:r w:rsidRPr="00B210CA">
              <w:rPr>
                <w:sz w:val="20"/>
              </w:rPr>
              <w:t xml:space="preserve">±0.1 </w:t>
            </w:r>
            <w:proofErr w:type="spellStart"/>
            <w:r w:rsidRPr="00B210CA">
              <w:rPr>
                <w:sz w:val="20"/>
              </w:rPr>
              <w:t>μm</w:t>
            </w:r>
            <w:proofErr w:type="spellEnd"/>
            <w:r w:rsidRPr="00B210CA">
              <w:rPr>
                <w:rFonts w:hint="eastAsia"/>
                <w:sz w:val="20"/>
              </w:rPr>
              <w:t>；涂层厚度均匀性≤</w:t>
            </w:r>
            <w:r w:rsidRPr="00B210CA">
              <w:rPr>
                <w:sz w:val="20"/>
              </w:rPr>
              <w:t>10%</w:t>
            </w:r>
            <w:r w:rsidRPr="00B210CA">
              <w:rPr>
                <w:rFonts w:hint="eastAsia"/>
                <w:sz w:val="20"/>
              </w:rPr>
              <w:t>；最大沉积厚度≥</w:t>
            </w:r>
            <w:r w:rsidRPr="00B210CA">
              <w:rPr>
                <w:rFonts w:hint="eastAsia"/>
                <w:sz w:val="20"/>
              </w:rPr>
              <w:t>1</w:t>
            </w:r>
            <w:r w:rsidRPr="00B210CA">
              <w:rPr>
                <w:sz w:val="20"/>
              </w:rPr>
              <w:t>0μ</w:t>
            </w:r>
            <w:r w:rsidRPr="00B210CA">
              <w:rPr>
                <w:rFonts w:hint="eastAsia"/>
                <w:sz w:val="20"/>
              </w:rPr>
              <w:t>m</w:t>
            </w:r>
            <w:r w:rsidRPr="00B210CA">
              <w:rPr>
                <w:sz w:val="20"/>
              </w:rPr>
              <w:t xml:space="preserve">                                                   </w:t>
            </w:r>
          </w:p>
        </w:tc>
        <w:tc>
          <w:tcPr>
            <w:tcW w:w="1701" w:type="dxa"/>
            <w:tcBorders>
              <w:top w:val="nil"/>
              <w:left w:val="nil"/>
              <w:bottom w:val="single" w:sz="4" w:space="0" w:color="auto"/>
              <w:right w:val="single" w:sz="4" w:space="0" w:color="auto"/>
            </w:tcBorders>
            <w:shd w:val="clear" w:color="auto" w:fill="auto"/>
          </w:tcPr>
          <w:p w:rsidR="005D58D3" w:rsidRPr="00B210CA" w:rsidRDefault="005D58D3">
            <w:pPr>
              <w:spacing w:line="276" w:lineRule="auto"/>
              <w:rPr>
                <w:szCs w:val="21"/>
              </w:rPr>
            </w:pPr>
          </w:p>
        </w:tc>
      </w:tr>
      <w:tr w:rsidR="00B210CA" w:rsidRPr="00B210CA" w:rsidTr="0076075F">
        <w:trPr>
          <w:cantSplit/>
          <w:trHeight w:val="693"/>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224F67">
            <w:pPr>
              <w:spacing w:line="276" w:lineRule="auto"/>
              <w:ind w:left="420" w:hanging="420"/>
              <w:jc w:val="center"/>
              <w:rPr>
                <w:szCs w:val="21"/>
              </w:rPr>
            </w:pPr>
            <w:r w:rsidRPr="00B210CA">
              <w:rPr>
                <w:szCs w:val="21"/>
              </w:rPr>
              <w:t>2.</w:t>
            </w:r>
            <w:r w:rsidRPr="00B210CA">
              <w:rPr>
                <w:rFonts w:hint="eastAsia"/>
                <w:szCs w:val="21"/>
              </w:rPr>
              <w:t>1.10</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高速数控双轴伺服滚轮送料机</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产能≥</w:t>
            </w:r>
            <w:r w:rsidRPr="00B210CA">
              <w:rPr>
                <w:rFonts w:hint="eastAsia"/>
                <w:sz w:val="20"/>
              </w:rPr>
              <w:t>7</w:t>
            </w:r>
            <w:r w:rsidRPr="00B210CA">
              <w:rPr>
                <w:sz w:val="20"/>
              </w:rPr>
              <w:t>00</w:t>
            </w:r>
            <w:r w:rsidRPr="00B210CA">
              <w:rPr>
                <w:rFonts w:hint="eastAsia"/>
                <w:sz w:val="20"/>
              </w:rPr>
              <w:t>次</w:t>
            </w:r>
            <w:r w:rsidRPr="00B210CA">
              <w:rPr>
                <w:rFonts w:hint="eastAsia"/>
                <w:sz w:val="20"/>
              </w:rPr>
              <w:t>/</w:t>
            </w:r>
            <w:r w:rsidRPr="00B210CA">
              <w:rPr>
                <w:rFonts w:hint="eastAsia"/>
                <w:sz w:val="20"/>
              </w:rPr>
              <w:t>分钟</w:t>
            </w:r>
            <w:r w:rsidRPr="00B210CA">
              <w:rPr>
                <w:rFonts w:hint="eastAsia"/>
                <w:sz w:val="20"/>
              </w:rPr>
              <w:t>(</w:t>
            </w:r>
            <w:r w:rsidRPr="00B210CA">
              <w:rPr>
                <w:rFonts w:hint="eastAsia"/>
                <w:sz w:val="20"/>
              </w:rPr>
              <w:t>最大产能</w:t>
            </w:r>
            <w:r w:rsidRPr="00B210CA">
              <w:rPr>
                <w:rFonts w:hint="eastAsia"/>
                <w:sz w:val="20"/>
              </w:rPr>
              <w:t>)</w:t>
            </w:r>
            <w:r w:rsidRPr="00B210CA">
              <w:rPr>
                <w:rFonts w:hint="eastAsia"/>
                <w:sz w:val="20"/>
              </w:rPr>
              <w:t>；加工尺寸误差≤</w:t>
            </w:r>
            <w:r w:rsidRPr="00B210CA">
              <w:rPr>
                <w:sz w:val="20"/>
              </w:rPr>
              <w:t>±0.05mm</w:t>
            </w:r>
            <w:r w:rsidRPr="00B210CA">
              <w:rPr>
                <w:rFonts w:hint="eastAsia"/>
                <w:sz w:val="20"/>
              </w:rPr>
              <w:t>；送料速度≥</w:t>
            </w:r>
            <w:r w:rsidRPr="00B210CA">
              <w:rPr>
                <w:sz w:val="20"/>
              </w:rPr>
              <w:t>100m/min</w:t>
            </w:r>
            <w:r w:rsidRPr="00B210CA">
              <w:rPr>
                <w:rFonts w:hint="eastAsia"/>
                <w:sz w:val="20"/>
              </w:rPr>
              <w:t>(</w:t>
            </w:r>
            <w:r w:rsidRPr="00B210CA">
              <w:rPr>
                <w:rFonts w:hint="eastAsia"/>
                <w:sz w:val="20"/>
              </w:rPr>
              <w:t>最大速度</w:t>
            </w:r>
            <w:r w:rsidRPr="00B210CA">
              <w:rPr>
                <w:rFonts w:hint="eastAsia"/>
                <w:sz w:val="20"/>
              </w:rPr>
              <w:t>)</w:t>
            </w:r>
            <w:r w:rsidRPr="00B210CA">
              <w:rPr>
                <w:rFonts w:hint="eastAsia"/>
                <w:sz w:val="20"/>
              </w:rPr>
              <w:t>；送料厚度覆盖范围：</w:t>
            </w:r>
            <w:r w:rsidRPr="00B210CA">
              <w:rPr>
                <w:rFonts w:hint="eastAsia"/>
                <w:sz w:val="20"/>
              </w:rPr>
              <w:t>(</w:t>
            </w:r>
            <w:r w:rsidRPr="00B210CA">
              <w:rPr>
                <w:sz w:val="20"/>
              </w:rPr>
              <w:t xml:space="preserve">0.1~5.0)mm </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rsidTr="00042B62">
        <w:trPr>
          <w:cantSplit/>
          <w:trHeight w:val="1128"/>
          <w:jc w:val="center"/>
        </w:trPr>
        <w:tc>
          <w:tcPr>
            <w:tcW w:w="1133" w:type="dxa"/>
            <w:tcBorders>
              <w:top w:val="nil"/>
              <w:left w:val="single" w:sz="4" w:space="0" w:color="auto"/>
              <w:bottom w:val="single" w:sz="4" w:space="0" w:color="auto"/>
              <w:right w:val="single" w:sz="4" w:space="0" w:color="auto"/>
            </w:tcBorders>
            <w:shd w:val="clear" w:color="auto" w:fill="auto"/>
            <w:vAlign w:val="center"/>
          </w:tcPr>
          <w:p w:rsidR="005D58D3" w:rsidRPr="00B210CA" w:rsidRDefault="005D58D3" w:rsidP="00224F67">
            <w:pPr>
              <w:spacing w:line="276" w:lineRule="auto"/>
              <w:ind w:left="420" w:hanging="420"/>
              <w:jc w:val="center"/>
              <w:rPr>
                <w:szCs w:val="21"/>
              </w:rPr>
            </w:pPr>
            <w:r w:rsidRPr="00B210CA">
              <w:rPr>
                <w:szCs w:val="21"/>
              </w:rPr>
              <w:t>2.</w:t>
            </w:r>
            <w:r w:rsidRPr="00B210CA">
              <w:rPr>
                <w:rFonts w:hint="eastAsia"/>
                <w:szCs w:val="21"/>
              </w:rPr>
              <w:t>1.11</w:t>
            </w:r>
          </w:p>
        </w:tc>
        <w:tc>
          <w:tcPr>
            <w:tcW w:w="4253"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三站</w:t>
            </w:r>
            <w:proofErr w:type="gramStart"/>
            <w:r w:rsidRPr="00B210CA">
              <w:rPr>
                <w:rFonts w:hint="eastAsia"/>
                <w:sz w:val="20"/>
              </w:rPr>
              <w:t>式热弯</w:t>
            </w:r>
            <w:proofErr w:type="gramEnd"/>
            <w:r w:rsidRPr="00B210CA">
              <w:rPr>
                <w:rFonts w:hint="eastAsia"/>
                <w:sz w:val="20"/>
              </w:rPr>
              <w:t>成形设备</w:t>
            </w:r>
          </w:p>
        </w:tc>
        <w:tc>
          <w:tcPr>
            <w:tcW w:w="761"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nil"/>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单件生产节拍≤</w:t>
            </w:r>
            <w:r w:rsidRPr="00B210CA">
              <w:rPr>
                <w:sz w:val="20"/>
              </w:rPr>
              <w:t>5min</w:t>
            </w:r>
            <w:r w:rsidRPr="00B210CA">
              <w:rPr>
                <w:rFonts w:hint="eastAsia"/>
                <w:sz w:val="20"/>
              </w:rPr>
              <w:t>；成形压切深度误差≤</w:t>
            </w:r>
            <w:r w:rsidRPr="00B210CA">
              <w:rPr>
                <w:sz w:val="20"/>
              </w:rPr>
              <w:t>±0.1mm</w:t>
            </w:r>
            <w:r w:rsidRPr="00B210CA">
              <w:rPr>
                <w:rFonts w:hint="eastAsia"/>
                <w:sz w:val="20"/>
              </w:rPr>
              <w:t>；玻璃尺寸</w:t>
            </w:r>
            <w:r w:rsidRPr="00B210CA">
              <w:rPr>
                <w:rFonts w:hint="eastAsia"/>
                <w:sz w:val="20"/>
              </w:rPr>
              <w:t>(L</w:t>
            </w:r>
            <w:r w:rsidRPr="00B210CA">
              <w:rPr>
                <w:sz w:val="20"/>
              </w:rPr>
              <w:t>×W×H</w:t>
            </w:r>
            <w:r w:rsidRPr="00B210CA">
              <w:rPr>
                <w:rFonts w:hint="eastAsia"/>
                <w:sz w:val="20"/>
              </w:rPr>
              <w:t xml:space="preserve">) </w:t>
            </w:r>
            <w:r w:rsidRPr="00B210CA">
              <w:rPr>
                <w:rFonts w:hint="eastAsia"/>
                <w:sz w:val="20"/>
              </w:rPr>
              <w:t>≥</w:t>
            </w:r>
            <w:r w:rsidRPr="00B210CA">
              <w:rPr>
                <w:rFonts w:hint="eastAsia"/>
                <w:sz w:val="20"/>
              </w:rPr>
              <w:t>(</w:t>
            </w:r>
            <w:r w:rsidRPr="00B210CA">
              <w:rPr>
                <w:sz w:val="20"/>
              </w:rPr>
              <w:t>900×370×120)mm</w:t>
            </w:r>
            <w:r w:rsidRPr="00B210CA">
              <w:rPr>
                <w:rFonts w:hint="eastAsia"/>
                <w:sz w:val="20"/>
              </w:rPr>
              <w:t>(</w:t>
            </w:r>
            <w:r w:rsidRPr="00B210CA">
              <w:rPr>
                <w:rFonts w:hint="eastAsia"/>
                <w:sz w:val="20"/>
              </w:rPr>
              <w:t>最大尺寸</w:t>
            </w:r>
            <w:r w:rsidRPr="00B210CA">
              <w:rPr>
                <w:rFonts w:hint="eastAsia"/>
                <w:sz w:val="20"/>
              </w:rPr>
              <w:t>)</w:t>
            </w:r>
            <w:r w:rsidRPr="00B210CA">
              <w:rPr>
                <w:rFonts w:hint="eastAsia"/>
                <w:sz w:val="20"/>
              </w:rPr>
              <w:t>；适合玻璃厚度范围覆盖</w:t>
            </w:r>
            <w:r w:rsidRPr="00B210CA">
              <w:rPr>
                <w:rFonts w:hint="eastAsia"/>
                <w:sz w:val="20"/>
              </w:rPr>
              <w:t>(</w:t>
            </w:r>
            <w:r w:rsidRPr="00B210CA">
              <w:rPr>
                <w:sz w:val="20"/>
              </w:rPr>
              <w:t>0.6-5.0)mm</w:t>
            </w:r>
            <w:r w:rsidRPr="00B210CA">
              <w:rPr>
                <w:rFonts w:hint="eastAsia"/>
                <w:sz w:val="20"/>
              </w:rPr>
              <w:t>；最小曲率半径</w:t>
            </w:r>
            <w:r w:rsidRPr="00B210CA">
              <w:rPr>
                <w:sz w:val="20"/>
              </w:rPr>
              <w:t>R</w:t>
            </w:r>
            <w:r w:rsidRPr="00B210CA">
              <w:rPr>
                <w:rFonts w:hint="eastAsia"/>
                <w:sz w:val="20"/>
              </w:rPr>
              <w:t>角≥</w:t>
            </w:r>
            <w:r w:rsidRPr="00B210CA">
              <w:rPr>
                <w:sz w:val="20"/>
              </w:rPr>
              <w:t>30mm</w:t>
            </w:r>
          </w:p>
        </w:tc>
        <w:tc>
          <w:tcPr>
            <w:tcW w:w="1701" w:type="dxa"/>
            <w:tcBorders>
              <w:top w:val="nil"/>
              <w:left w:val="nil"/>
              <w:bottom w:val="single" w:sz="4" w:space="0" w:color="auto"/>
              <w:right w:val="single" w:sz="4" w:space="0" w:color="auto"/>
            </w:tcBorders>
            <w:shd w:val="clear" w:color="auto" w:fill="auto"/>
            <w:vAlign w:val="center"/>
          </w:tcPr>
          <w:p w:rsidR="005D58D3" w:rsidRPr="00B210CA" w:rsidRDefault="005D58D3">
            <w:pPr>
              <w:jc w:val="center"/>
              <w:rPr>
                <w:sz w:val="20"/>
              </w:rPr>
            </w:pPr>
          </w:p>
        </w:tc>
      </w:tr>
      <w:tr w:rsidR="00B210CA" w:rsidRPr="00B210CA">
        <w:trPr>
          <w:cantSplit/>
          <w:trHeight w:val="567"/>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spacing w:line="276" w:lineRule="auto"/>
              <w:ind w:left="420" w:hanging="420"/>
              <w:jc w:val="center"/>
              <w:rPr>
                <w:b/>
                <w:szCs w:val="21"/>
              </w:rPr>
            </w:pPr>
            <w:r w:rsidRPr="00B210CA">
              <w:rPr>
                <w:rFonts w:hint="eastAsia"/>
                <w:b/>
                <w:szCs w:val="21"/>
              </w:rPr>
              <w:t>2.2</w:t>
            </w:r>
          </w:p>
        </w:tc>
        <w:tc>
          <w:tcPr>
            <w:tcW w:w="13779" w:type="dxa"/>
            <w:gridSpan w:val="4"/>
            <w:tcBorders>
              <w:top w:val="single" w:sz="4" w:space="0" w:color="auto"/>
              <w:left w:val="nil"/>
              <w:bottom w:val="single" w:sz="4" w:space="0" w:color="auto"/>
              <w:right w:val="single" w:sz="4" w:space="0" w:color="auto"/>
            </w:tcBorders>
            <w:shd w:val="clear" w:color="auto" w:fill="auto"/>
            <w:vAlign w:val="center"/>
          </w:tcPr>
          <w:p w:rsidR="00C0049C" w:rsidRPr="00B210CA" w:rsidRDefault="00224F67">
            <w:pPr>
              <w:spacing w:line="276" w:lineRule="auto"/>
              <w:rPr>
                <w:szCs w:val="21"/>
              </w:rPr>
            </w:pPr>
            <w:r w:rsidRPr="00B210CA">
              <w:rPr>
                <w:rFonts w:hint="eastAsia"/>
                <w:b/>
                <w:szCs w:val="21"/>
              </w:rPr>
              <w:t>智能机器人</w:t>
            </w:r>
          </w:p>
        </w:tc>
      </w:tr>
      <w:tr w:rsidR="00B210CA" w:rsidRPr="00B210CA" w:rsidTr="00042B62">
        <w:trPr>
          <w:cantSplit/>
          <w:trHeight w:val="826"/>
          <w:jc w:val="center"/>
        </w:trPr>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5D58D3" w:rsidRPr="00B210CA" w:rsidRDefault="005D58D3">
            <w:pPr>
              <w:spacing w:line="276" w:lineRule="auto"/>
              <w:ind w:left="420" w:hanging="420"/>
              <w:jc w:val="center"/>
              <w:rPr>
                <w:szCs w:val="21"/>
              </w:rPr>
            </w:pPr>
            <w:r w:rsidRPr="00B210CA">
              <w:rPr>
                <w:rFonts w:hint="eastAsia"/>
                <w:szCs w:val="21"/>
              </w:rPr>
              <w:t>2.2.1</w:t>
            </w:r>
          </w:p>
        </w:tc>
        <w:tc>
          <w:tcPr>
            <w:tcW w:w="4253" w:type="dxa"/>
            <w:tcBorders>
              <w:top w:val="single" w:sz="4" w:space="0" w:color="auto"/>
              <w:left w:val="nil"/>
              <w:bottom w:val="single" w:sz="4" w:space="0" w:color="auto"/>
              <w:right w:val="single" w:sz="4" w:space="0" w:color="auto"/>
            </w:tcBorders>
            <w:shd w:val="clear" w:color="auto" w:fill="auto"/>
            <w:vAlign w:val="center"/>
          </w:tcPr>
          <w:p w:rsidR="005D58D3" w:rsidRPr="00B210CA" w:rsidRDefault="005D58D3" w:rsidP="00B2195F">
            <w:pPr>
              <w:rPr>
                <w:rFonts w:ascii="宋体" w:hAnsi="宋体" w:cs="宋体"/>
                <w:sz w:val="20"/>
              </w:rPr>
            </w:pPr>
            <w:r w:rsidRPr="00B210CA">
              <w:rPr>
                <w:rFonts w:hint="eastAsia"/>
                <w:sz w:val="20"/>
              </w:rPr>
              <w:t>室内智能巡检机器人</w:t>
            </w:r>
          </w:p>
        </w:tc>
        <w:tc>
          <w:tcPr>
            <w:tcW w:w="761" w:type="dxa"/>
            <w:tcBorders>
              <w:top w:val="single" w:sz="4" w:space="0" w:color="auto"/>
              <w:left w:val="nil"/>
              <w:bottom w:val="single" w:sz="4" w:space="0" w:color="auto"/>
              <w:right w:val="single" w:sz="4" w:space="0" w:color="auto"/>
            </w:tcBorders>
            <w:shd w:val="clear" w:color="auto" w:fill="auto"/>
            <w:vAlign w:val="center"/>
          </w:tcPr>
          <w:p w:rsidR="005D58D3" w:rsidRPr="00B210CA" w:rsidRDefault="005D58D3" w:rsidP="00B2195F">
            <w:pPr>
              <w:jc w:val="center"/>
              <w:rPr>
                <w:sz w:val="20"/>
              </w:rPr>
            </w:pPr>
            <w:r w:rsidRPr="00B210CA">
              <w:rPr>
                <w:rFonts w:hint="eastAsia"/>
                <w:sz w:val="20"/>
              </w:rPr>
              <w:t>台</w:t>
            </w:r>
          </w:p>
        </w:tc>
        <w:tc>
          <w:tcPr>
            <w:tcW w:w="7064" w:type="dxa"/>
            <w:tcBorders>
              <w:top w:val="single" w:sz="4" w:space="0" w:color="auto"/>
              <w:left w:val="nil"/>
              <w:bottom w:val="single" w:sz="4" w:space="0" w:color="auto"/>
              <w:right w:val="single" w:sz="4" w:space="0" w:color="auto"/>
            </w:tcBorders>
            <w:shd w:val="clear" w:color="auto" w:fill="auto"/>
            <w:vAlign w:val="center"/>
          </w:tcPr>
          <w:p w:rsidR="005D58D3" w:rsidRPr="00B210CA" w:rsidRDefault="005D58D3" w:rsidP="00B2195F">
            <w:pPr>
              <w:rPr>
                <w:sz w:val="20"/>
              </w:rPr>
            </w:pPr>
            <w:r w:rsidRPr="00B210CA">
              <w:rPr>
                <w:rFonts w:hint="eastAsia"/>
                <w:sz w:val="20"/>
              </w:rPr>
              <w:t>操作目标重复定位精度≤</w:t>
            </w:r>
            <w:r w:rsidRPr="00B210CA">
              <w:rPr>
                <w:sz w:val="20"/>
              </w:rPr>
              <w:t>±1mm</w:t>
            </w:r>
            <w:r w:rsidRPr="00B210CA">
              <w:rPr>
                <w:rFonts w:hint="eastAsia"/>
                <w:sz w:val="20"/>
              </w:rPr>
              <w:t>；深度</w:t>
            </w:r>
            <w:r w:rsidRPr="00B210CA">
              <w:rPr>
                <w:rFonts w:hint="eastAsia"/>
                <w:sz w:val="20"/>
              </w:rPr>
              <w:t>(2</w:t>
            </w:r>
            <w:r w:rsidRPr="00B210CA">
              <w:rPr>
                <w:sz w:val="20"/>
              </w:rPr>
              <w:t>0cm</w:t>
            </w:r>
            <w:r w:rsidRPr="00B210CA">
              <w:rPr>
                <w:rFonts w:hint="eastAsia"/>
                <w:sz w:val="20"/>
              </w:rPr>
              <w:t>)</w:t>
            </w:r>
            <w:r w:rsidRPr="00B210CA">
              <w:rPr>
                <w:rFonts w:hint="eastAsia"/>
                <w:sz w:val="20"/>
              </w:rPr>
              <w:t>巡检图像分辨率≥</w:t>
            </w:r>
            <w:r w:rsidRPr="00B210CA">
              <w:rPr>
                <w:sz w:val="20"/>
              </w:rPr>
              <w:t>720P</w:t>
            </w:r>
            <w:r w:rsidRPr="00B210CA">
              <w:rPr>
                <w:rFonts w:hint="eastAsia"/>
                <w:sz w:val="20"/>
              </w:rPr>
              <w:t>；巡检识别准确率≥</w:t>
            </w:r>
            <w:r w:rsidRPr="00B210CA">
              <w:rPr>
                <w:sz w:val="20"/>
              </w:rPr>
              <w:t>98%</w:t>
            </w:r>
            <w:r w:rsidRPr="00B210CA">
              <w:rPr>
                <w:rFonts w:hint="eastAsia"/>
                <w:sz w:val="20"/>
              </w:rPr>
              <w:t>；导航误差≤</w:t>
            </w:r>
            <w:r w:rsidRPr="00B210CA">
              <w:rPr>
                <w:rFonts w:hint="eastAsia"/>
                <w:sz w:val="20"/>
              </w:rPr>
              <w:t>1</w:t>
            </w:r>
            <w:r w:rsidRPr="00B210CA">
              <w:rPr>
                <w:sz w:val="20"/>
              </w:rPr>
              <w:t>0mm</w:t>
            </w:r>
          </w:p>
        </w:tc>
        <w:tc>
          <w:tcPr>
            <w:tcW w:w="1701" w:type="dxa"/>
            <w:tcBorders>
              <w:top w:val="single" w:sz="4" w:space="0" w:color="auto"/>
              <w:left w:val="nil"/>
              <w:bottom w:val="single" w:sz="4" w:space="0" w:color="auto"/>
              <w:right w:val="single" w:sz="4" w:space="0" w:color="auto"/>
            </w:tcBorders>
            <w:shd w:val="clear" w:color="auto" w:fill="auto"/>
          </w:tcPr>
          <w:p w:rsidR="005D58D3" w:rsidRPr="00B210CA" w:rsidRDefault="005D58D3">
            <w:pPr>
              <w:spacing w:line="276" w:lineRule="auto"/>
              <w:rPr>
                <w:szCs w:val="21"/>
              </w:rPr>
            </w:pPr>
          </w:p>
        </w:tc>
      </w:tr>
    </w:tbl>
    <w:p w:rsidR="00C0049C" w:rsidRPr="00B210CA" w:rsidRDefault="005A353C">
      <w:pPr>
        <w:pStyle w:val="a5"/>
        <w:spacing w:after="0" w:line="276" w:lineRule="auto"/>
        <w:outlineLvl w:val="0"/>
        <w:rPr>
          <w:b/>
          <w:szCs w:val="21"/>
        </w:rPr>
      </w:pPr>
      <w:r w:rsidRPr="00B210CA">
        <w:rPr>
          <w:b/>
          <w:szCs w:val="21"/>
        </w:rPr>
        <w:br w:type="page"/>
      </w:r>
      <w:bookmarkStart w:id="3" w:name="_Toc109824281"/>
      <w:r w:rsidRPr="00B210CA">
        <w:rPr>
          <w:b/>
          <w:szCs w:val="21"/>
        </w:rPr>
        <w:t>3.</w:t>
      </w:r>
      <w:r w:rsidR="00DD1622" w:rsidRPr="00B210CA">
        <w:rPr>
          <w:rFonts w:hint="eastAsia"/>
        </w:rPr>
        <w:t xml:space="preserve"> </w:t>
      </w:r>
      <w:r w:rsidR="00DD1622" w:rsidRPr="00B210CA">
        <w:rPr>
          <w:rFonts w:hint="eastAsia"/>
          <w:b/>
          <w:szCs w:val="21"/>
        </w:rPr>
        <w:t>激光制造装备</w:t>
      </w:r>
      <w:bookmarkEnd w:id="3"/>
    </w:p>
    <w:tbl>
      <w:tblPr>
        <w:tblW w:w="14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4483"/>
        <w:gridCol w:w="761"/>
        <w:gridCol w:w="7230"/>
        <w:gridCol w:w="1535"/>
      </w:tblGrid>
      <w:tr w:rsidR="00B12A17" w:rsidRPr="00B210CA" w:rsidTr="008E5DB5">
        <w:trPr>
          <w:trHeight w:val="567"/>
          <w:tblHeader/>
          <w:jc w:val="center"/>
        </w:trPr>
        <w:tc>
          <w:tcPr>
            <w:tcW w:w="903" w:type="dxa"/>
            <w:tcBorders>
              <w:tl2br w:val="nil"/>
              <w:tr2bl w:val="nil"/>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483" w:type="dxa"/>
            <w:tcBorders>
              <w:tl2br w:val="nil"/>
              <w:tr2bl w:val="nil"/>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61" w:type="dxa"/>
            <w:tcBorders>
              <w:tl2br w:val="nil"/>
              <w:tr2bl w:val="nil"/>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230" w:type="dxa"/>
            <w:tcBorders>
              <w:tl2br w:val="nil"/>
              <w:tr2bl w:val="nil"/>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535" w:type="dxa"/>
            <w:tcBorders>
              <w:tl2br w:val="nil"/>
              <w:tr2bl w:val="nil"/>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E04B08" w:rsidRPr="00B210CA" w:rsidTr="00042B62">
        <w:trPr>
          <w:trHeight w:val="756"/>
          <w:jc w:val="center"/>
        </w:trPr>
        <w:tc>
          <w:tcPr>
            <w:tcW w:w="903" w:type="dxa"/>
            <w:tcBorders>
              <w:tl2br w:val="nil"/>
              <w:tr2bl w:val="nil"/>
            </w:tcBorders>
            <w:shd w:val="clear" w:color="auto" w:fill="auto"/>
            <w:vAlign w:val="center"/>
          </w:tcPr>
          <w:p w:rsidR="00E04B08" w:rsidRPr="00B210CA" w:rsidRDefault="00E04B08" w:rsidP="00042B62">
            <w:pPr>
              <w:spacing w:line="276" w:lineRule="auto"/>
              <w:ind w:left="420" w:hanging="420"/>
              <w:jc w:val="center"/>
              <w:rPr>
                <w:szCs w:val="21"/>
              </w:rPr>
            </w:pPr>
            <w:r w:rsidRPr="00B210CA">
              <w:rPr>
                <w:szCs w:val="21"/>
              </w:rPr>
              <w:t>3.</w:t>
            </w:r>
            <w:r w:rsidRPr="00B210CA">
              <w:rPr>
                <w:rFonts w:hint="eastAsia"/>
                <w:szCs w:val="21"/>
              </w:rPr>
              <w:t>1</w:t>
            </w:r>
          </w:p>
        </w:tc>
        <w:tc>
          <w:tcPr>
            <w:tcW w:w="4483" w:type="dxa"/>
            <w:tcBorders>
              <w:tl2br w:val="nil"/>
              <w:tr2bl w:val="nil"/>
            </w:tcBorders>
            <w:shd w:val="clear" w:color="auto" w:fill="auto"/>
            <w:vAlign w:val="center"/>
          </w:tcPr>
          <w:p w:rsidR="00E04B08" w:rsidRPr="00B210CA" w:rsidRDefault="00E04B08" w:rsidP="00B2195F">
            <w:pPr>
              <w:rPr>
                <w:sz w:val="20"/>
              </w:rPr>
            </w:pPr>
            <w:r w:rsidRPr="00B210CA">
              <w:rPr>
                <w:rFonts w:hint="eastAsia"/>
                <w:sz w:val="20"/>
              </w:rPr>
              <w:t>绿光激光器</w:t>
            </w:r>
          </w:p>
        </w:tc>
        <w:tc>
          <w:tcPr>
            <w:tcW w:w="761" w:type="dxa"/>
            <w:tcBorders>
              <w:tl2br w:val="nil"/>
              <w:tr2bl w:val="nil"/>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230" w:type="dxa"/>
            <w:tcBorders>
              <w:tl2br w:val="nil"/>
              <w:tr2bl w:val="nil"/>
            </w:tcBorders>
            <w:shd w:val="clear" w:color="auto" w:fill="auto"/>
            <w:vAlign w:val="center"/>
          </w:tcPr>
          <w:p w:rsidR="00E04B08" w:rsidRPr="00B210CA" w:rsidRDefault="00E04B08" w:rsidP="002B22B8">
            <w:pPr>
              <w:rPr>
                <w:sz w:val="20"/>
              </w:rPr>
            </w:pPr>
            <w:r w:rsidRPr="00B210CA">
              <w:rPr>
                <w:rFonts w:hint="eastAsia"/>
                <w:sz w:val="20"/>
              </w:rPr>
              <w:t>波长：</w:t>
            </w:r>
            <w:r w:rsidRPr="00B210CA">
              <w:rPr>
                <w:sz w:val="20"/>
              </w:rPr>
              <w:t>527nm</w:t>
            </w:r>
            <w:r w:rsidRPr="00B210CA">
              <w:rPr>
                <w:rFonts w:hint="eastAsia"/>
                <w:sz w:val="20"/>
              </w:rPr>
              <w:t>；平均功率≥</w:t>
            </w:r>
            <w:r w:rsidRPr="00B210CA">
              <w:rPr>
                <w:sz w:val="20"/>
              </w:rPr>
              <w:t>90W@3kHz</w:t>
            </w:r>
            <w:r w:rsidRPr="00B210CA">
              <w:rPr>
                <w:rFonts w:hint="eastAsia"/>
                <w:sz w:val="20"/>
              </w:rPr>
              <w:t>；脉冲宽度≥</w:t>
            </w:r>
            <w:r w:rsidRPr="00B210CA">
              <w:rPr>
                <w:sz w:val="20"/>
              </w:rPr>
              <w:t>120 ns@3kHz</w:t>
            </w:r>
            <w:r w:rsidRPr="00B210CA">
              <w:rPr>
                <w:rFonts w:hint="eastAsia"/>
                <w:sz w:val="20"/>
              </w:rPr>
              <w:t>；重复频率范围覆盖</w:t>
            </w:r>
            <w:r w:rsidRPr="00B210CA">
              <w:rPr>
                <w:sz w:val="20"/>
              </w:rPr>
              <w:t>1Hz -10</w:t>
            </w:r>
            <w:r w:rsidRPr="00B210CA">
              <w:rPr>
                <w:rFonts w:hint="eastAsia"/>
                <w:sz w:val="20"/>
              </w:rPr>
              <w:t>k</w:t>
            </w:r>
            <w:r w:rsidRPr="00B210CA">
              <w:rPr>
                <w:sz w:val="20"/>
              </w:rPr>
              <w:t>Hz</w:t>
            </w:r>
            <w:r w:rsidRPr="00B210CA">
              <w:rPr>
                <w:rFonts w:hint="eastAsia"/>
                <w:sz w:val="20"/>
              </w:rPr>
              <w:t>；脉冲能量稳定性＜</w:t>
            </w:r>
            <w:r w:rsidRPr="00B210CA">
              <w:rPr>
                <w:sz w:val="20"/>
              </w:rPr>
              <w:t>0.5%rms</w:t>
            </w:r>
            <w:r w:rsidRPr="00B210CA">
              <w:rPr>
                <w:rFonts w:hint="eastAsia"/>
                <w:sz w:val="20"/>
              </w:rPr>
              <w:t>；光束质量</w:t>
            </w:r>
            <w:r w:rsidRPr="00B210CA">
              <w:rPr>
                <w:sz w:val="20"/>
              </w:rPr>
              <w:t>M</w:t>
            </w:r>
            <w:r w:rsidRPr="00B210CA">
              <w:rPr>
                <w:sz w:val="20"/>
                <w:vertAlign w:val="subscript"/>
              </w:rPr>
              <w:t>2</w:t>
            </w:r>
            <w:r w:rsidR="006B288C" w:rsidRPr="00B210CA">
              <w:rPr>
                <w:sz w:val="20"/>
              </w:rPr>
              <w:t>(</w:t>
            </w:r>
            <w:r w:rsidRPr="00B210CA">
              <w:rPr>
                <w:sz w:val="20"/>
              </w:rPr>
              <w:t>13</w:t>
            </w:r>
            <w:r w:rsidR="006B288C" w:rsidRPr="00B210CA">
              <w:rPr>
                <w:sz w:val="20"/>
              </w:rPr>
              <w:t>~</w:t>
            </w:r>
            <w:r w:rsidR="006B288C" w:rsidRPr="00B210CA">
              <w:rPr>
                <w:rFonts w:hint="eastAsia"/>
                <w:sz w:val="20"/>
              </w:rPr>
              <w:t>18</w:t>
            </w:r>
            <w:r w:rsidR="006B288C" w:rsidRPr="00B210CA">
              <w:rPr>
                <w:sz w:val="20"/>
              </w:rPr>
              <w:t>)</w:t>
            </w:r>
            <w:r w:rsidRPr="00B210CA">
              <w:rPr>
                <w:sz w:val="20"/>
              </w:rPr>
              <w:t>kHz</w:t>
            </w:r>
          </w:p>
        </w:tc>
        <w:tc>
          <w:tcPr>
            <w:tcW w:w="1535" w:type="dxa"/>
            <w:tcBorders>
              <w:tl2br w:val="nil"/>
              <w:tr2bl w:val="nil"/>
            </w:tcBorders>
            <w:shd w:val="clear" w:color="auto" w:fill="auto"/>
            <w:vAlign w:val="center"/>
          </w:tcPr>
          <w:p w:rsidR="00E04B08" w:rsidRPr="00B210CA" w:rsidRDefault="00E04B08">
            <w:pPr>
              <w:jc w:val="center"/>
              <w:rPr>
                <w:sz w:val="20"/>
              </w:rPr>
            </w:pPr>
          </w:p>
        </w:tc>
      </w:tr>
      <w:tr w:rsidR="00E04B08" w:rsidRPr="00B210CA" w:rsidTr="00042B62">
        <w:trPr>
          <w:trHeight w:val="1119"/>
          <w:jc w:val="center"/>
        </w:trPr>
        <w:tc>
          <w:tcPr>
            <w:tcW w:w="903" w:type="dxa"/>
            <w:tcBorders>
              <w:tl2br w:val="nil"/>
              <w:tr2bl w:val="nil"/>
            </w:tcBorders>
            <w:shd w:val="clear" w:color="auto" w:fill="auto"/>
            <w:vAlign w:val="center"/>
          </w:tcPr>
          <w:p w:rsidR="00E04B08" w:rsidRPr="00B210CA" w:rsidRDefault="00E04B08" w:rsidP="00042B62">
            <w:pPr>
              <w:spacing w:line="276" w:lineRule="auto"/>
              <w:ind w:left="420" w:hanging="420"/>
              <w:jc w:val="center"/>
              <w:rPr>
                <w:szCs w:val="21"/>
              </w:rPr>
            </w:pPr>
            <w:r w:rsidRPr="00B210CA">
              <w:rPr>
                <w:szCs w:val="21"/>
              </w:rPr>
              <w:t>3.2</w:t>
            </w:r>
          </w:p>
        </w:tc>
        <w:tc>
          <w:tcPr>
            <w:tcW w:w="4483" w:type="dxa"/>
            <w:tcBorders>
              <w:tl2br w:val="nil"/>
              <w:tr2bl w:val="nil"/>
            </w:tcBorders>
            <w:shd w:val="clear" w:color="auto" w:fill="auto"/>
            <w:vAlign w:val="center"/>
          </w:tcPr>
          <w:p w:rsidR="00E04B08" w:rsidRPr="00B210CA" w:rsidRDefault="00E04B08" w:rsidP="00B2195F">
            <w:pPr>
              <w:rPr>
                <w:sz w:val="20"/>
              </w:rPr>
            </w:pPr>
            <w:r w:rsidRPr="00B210CA">
              <w:rPr>
                <w:rFonts w:hint="eastAsia"/>
                <w:sz w:val="20"/>
              </w:rPr>
              <w:t>激光阵列直写</w:t>
            </w:r>
            <w:proofErr w:type="gramStart"/>
            <w:r w:rsidRPr="00B210CA">
              <w:rPr>
                <w:rFonts w:hint="eastAsia"/>
                <w:sz w:val="20"/>
              </w:rPr>
              <w:t>曝光机</w:t>
            </w:r>
            <w:proofErr w:type="gramEnd"/>
          </w:p>
        </w:tc>
        <w:tc>
          <w:tcPr>
            <w:tcW w:w="761" w:type="dxa"/>
            <w:tcBorders>
              <w:tl2br w:val="nil"/>
              <w:tr2bl w:val="nil"/>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230" w:type="dxa"/>
            <w:tcBorders>
              <w:tl2br w:val="nil"/>
              <w:tr2bl w:val="nil"/>
            </w:tcBorders>
            <w:shd w:val="clear" w:color="auto" w:fill="auto"/>
            <w:vAlign w:val="center"/>
          </w:tcPr>
          <w:p w:rsidR="00E04B08" w:rsidRPr="00B210CA" w:rsidRDefault="00E04B08" w:rsidP="00B2195F">
            <w:pPr>
              <w:rPr>
                <w:sz w:val="20"/>
              </w:rPr>
            </w:pPr>
            <w:r w:rsidRPr="00B210CA">
              <w:rPr>
                <w:rFonts w:hint="eastAsia"/>
                <w:sz w:val="20"/>
              </w:rPr>
              <w:t>基板尺寸范围覆盖</w:t>
            </w:r>
            <w:r w:rsidRPr="00B210CA">
              <w:rPr>
                <w:sz w:val="20"/>
              </w:rPr>
              <w:t xml:space="preserve"> (200×200)mm</w:t>
            </w:r>
            <w:r w:rsidRPr="00B210CA" w:rsidDel="00BF5574">
              <w:rPr>
                <w:rFonts w:hint="eastAsia"/>
                <w:sz w:val="20"/>
              </w:rPr>
              <w:t xml:space="preserve"> </w:t>
            </w:r>
            <w:r w:rsidRPr="00B210CA">
              <w:rPr>
                <w:sz w:val="20"/>
              </w:rPr>
              <w:t>~(1330×800)mm</w:t>
            </w:r>
            <w:r w:rsidRPr="00B210CA">
              <w:rPr>
                <w:rFonts w:hint="eastAsia"/>
                <w:sz w:val="20"/>
              </w:rPr>
              <w:t>；最</w:t>
            </w:r>
            <w:proofErr w:type="gramStart"/>
            <w:r w:rsidRPr="00B210CA">
              <w:rPr>
                <w:rFonts w:hint="eastAsia"/>
                <w:sz w:val="20"/>
              </w:rPr>
              <w:t>小步进</w:t>
            </w:r>
            <w:proofErr w:type="gramEnd"/>
            <w:r w:rsidRPr="00B210CA">
              <w:rPr>
                <w:rFonts w:hint="eastAsia"/>
                <w:sz w:val="20"/>
              </w:rPr>
              <w:t>位移</w:t>
            </w:r>
            <w:r w:rsidRPr="00B210CA">
              <w:rPr>
                <w:sz w:val="20"/>
              </w:rPr>
              <w:t>0.5μm</w:t>
            </w:r>
            <w:r w:rsidRPr="00B210CA">
              <w:rPr>
                <w:rFonts w:hint="eastAsia"/>
                <w:sz w:val="20"/>
              </w:rPr>
              <w:t>；曝光时间≤</w:t>
            </w:r>
            <w:r w:rsidRPr="00B210CA">
              <w:rPr>
                <w:sz w:val="20"/>
              </w:rPr>
              <w:t>10s@100mJ/cm</w:t>
            </w:r>
            <w:r w:rsidRPr="00B210CA">
              <w:rPr>
                <w:sz w:val="20"/>
                <w:vertAlign w:val="superscript"/>
              </w:rPr>
              <w:t>2</w:t>
            </w:r>
            <w:r w:rsidRPr="00B210CA">
              <w:rPr>
                <w:sz w:val="20"/>
              </w:rPr>
              <w:t xml:space="preserve"> (PCB</w:t>
            </w:r>
            <w:r w:rsidRPr="00B210CA">
              <w:rPr>
                <w:rFonts w:hint="eastAsia"/>
                <w:sz w:val="20"/>
              </w:rPr>
              <w:t>板材尺寸</w:t>
            </w:r>
            <w:r w:rsidRPr="00B210CA">
              <w:rPr>
                <w:sz w:val="20"/>
              </w:rPr>
              <w:t>600 mm×700 mm)</w:t>
            </w:r>
            <w:r w:rsidRPr="00B210CA">
              <w:rPr>
                <w:rFonts w:hint="eastAsia"/>
                <w:sz w:val="20"/>
              </w:rPr>
              <w:t>；聚焦光斑直径覆盖</w:t>
            </w:r>
            <w:r w:rsidRPr="00B210CA">
              <w:rPr>
                <w:sz w:val="20"/>
              </w:rPr>
              <w:t>(φ5.6</w:t>
            </w:r>
            <w:r w:rsidRPr="00B210CA">
              <w:rPr>
                <w:rFonts w:hint="eastAsia"/>
                <w:sz w:val="20"/>
              </w:rPr>
              <w:t>~</w:t>
            </w:r>
            <w:r w:rsidRPr="00B210CA">
              <w:rPr>
                <w:sz w:val="20"/>
              </w:rPr>
              <w:t xml:space="preserve">φ20) </w:t>
            </w:r>
            <w:proofErr w:type="spellStart"/>
            <w:r w:rsidRPr="00B210CA">
              <w:rPr>
                <w:sz w:val="20"/>
              </w:rPr>
              <w:t>μm</w:t>
            </w:r>
            <w:proofErr w:type="spellEnd"/>
          </w:p>
        </w:tc>
        <w:tc>
          <w:tcPr>
            <w:tcW w:w="1535" w:type="dxa"/>
            <w:tcBorders>
              <w:tl2br w:val="nil"/>
              <w:tr2bl w:val="nil"/>
            </w:tcBorders>
            <w:shd w:val="clear" w:color="auto" w:fill="auto"/>
            <w:vAlign w:val="center"/>
          </w:tcPr>
          <w:p w:rsidR="00E04B08" w:rsidRPr="00B210CA" w:rsidRDefault="00E04B08">
            <w:pPr>
              <w:jc w:val="center"/>
              <w:rPr>
                <w:sz w:val="20"/>
              </w:rPr>
            </w:pPr>
          </w:p>
        </w:tc>
      </w:tr>
    </w:tbl>
    <w:p w:rsidR="00C0049C" w:rsidRPr="00B210CA" w:rsidRDefault="005A353C">
      <w:pPr>
        <w:pStyle w:val="a5"/>
        <w:spacing w:after="0" w:line="276" w:lineRule="auto"/>
        <w:outlineLvl w:val="0"/>
        <w:rPr>
          <w:b/>
          <w:szCs w:val="21"/>
        </w:rPr>
      </w:pPr>
      <w:r w:rsidRPr="00B210CA">
        <w:rPr>
          <w:b/>
          <w:szCs w:val="21"/>
        </w:rPr>
        <w:br w:type="page"/>
      </w:r>
      <w:bookmarkStart w:id="4" w:name="_Toc109824282"/>
      <w:r w:rsidRPr="00B210CA">
        <w:rPr>
          <w:b/>
          <w:szCs w:val="21"/>
        </w:rPr>
        <w:t>4.</w:t>
      </w:r>
      <w:r w:rsidR="007B0403" w:rsidRPr="00B210CA">
        <w:rPr>
          <w:rFonts w:hint="eastAsia"/>
          <w:b/>
          <w:szCs w:val="21"/>
        </w:rPr>
        <w:t>电子专用装备</w:t>
      </w:r>
      <w:bookmarkEnd w:id="4"/>
    </w:p>
    <w:tbl>
      <w:tblPr>
        <w:tblW w:w="14912" w:type="dxa"/>
        <w:jc w:val="center"/>
        <w:tblLayout w:type="fixed"/>
        <w:tblLook w:val="04A0"/>
      </w:tblPr>
      <w:tblGrid>
        <w:gridCol w:w="911"/>
        <w:gridCol w:w="3961"/>
        <w:gridCol w:w="850"/>
        <w:gridCol w:w="8080"/>
        <w:gridCol w:w="1110"/>
      </w:tblGrid>
      <w:tr w:rsidR="00B12A17" w:rsidRPr="00B210CA" w:rsidTr="0038618E">
        <w:trPr>
          <w:trHeight w:val="567"/>
          <w:tblHeader/>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3961"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rsidP="0038618E">
            <w:pPr>
              <w:widowControl/>
              <w:autoSpaceDN w:val="0"/>
              <w:spacing w:line="276" w:lineRule="auto"/>
              <w:jc w:val="center"/>
              <w:rPr>
                <w:b/>
                <w:bCs/>
                <w:kern w:val="0"/>
                <w:szCs w:val="21"/>
              </w:rPr>
            </w:pPr>
            <w:r w:rsidRPr="00B210CA">
              <w:rPr>
                <w:b/>
                <w:bCs/>
                <w:kern w:val="0"/>
                <w:szCs w:val="21"/>
              </w:rPr>
              <w:t>单位</w:t>
            </w:r>
          </w:p>
        </w:tc>
        <w:tc>
          <w:tcPr>
            <w:tcW w:w="8080"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110"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E04B08" w:rsidRPr="00B210CA" w:rsidTr="0038618E">
        <w:trPr>
          <w:trHeight w:val="567"/>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jc w:val="center"/>
              <w:rPr>
                <w:szCs w:val="21"/>
              </w:rPr>
            </w:pPr>
            <w:r w:rsidRPr="00B210CA">
              <w:rPr>
                <w:szCs w:val="21"/>
              </w:rPr>
              <w:t>4.1</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软包锂电池离心式真空封口装配线</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套</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9C0164">
            <w:pPr>
              <w:jc w:val="left"/>
              <w:rPr>
                <w:sz w:val="20"/>
              </w:rPr>
            </w:pPr>
            <w:r w:rsidRPr="00B210CA">
              <w:rPr>
                <w:rFonts w:hint="eastAsia"/>
                <w:sz w:val="20"/>
              </w:rPr>
              <w:t>电池保液量</w:t>
            </w:r>
            <w:r w:rsidRPr="00B210CA">
              <w:rPr>
                <w:sz w:val="20"/>
              </w:rPr>
              <w:t>CPK</w:t>
            </w:r>
            <w:r w:rsidRPr="00B210CA">
              <w:rPr>
                <w:rFonts w:hint="eastAsia"/>
                <w:sz w:val="20"/>
              </w:rPr>
              <w:t>≥</w:t>
            </w:r>
            <w:r w:rsidRPr="00B210CA">
              <w:rPr>
                <w:sz w:val="20"/>
              </w:rPr>
              <w:t>1.33</w:t>
            </w:r>
            <w:r w:rsidRPr="00B210CA">
              <w:rPr>
                <w:rFonts w:hint="eastAsia"/>
                <w:sz w:val="20"/>
              </w:rPr>
              <w:t>，均值差异≤</w:t>
            </w:r>
            <w:r w:rsidRPr="00B210CA">
              <w:rPr>
                <w:sz w:val="20"/>
              </w:rPr>
              <w:t>0.07g</w:t>
            </w:r>
            <w:r w:rsidRPr="00B210CA">
              <w:rPr>
                <w:rFonts w:hint="eastAsia"/>
                <w:sz w:val="20"/>
              </w:rPr>
              <w:t>；腐蚀比例≤</w:t>
            </w:r>
            <w:r w:rsidRPr="00B210CA">
              <w:rPr>
                <w:sz w:val="20"/>
              </w:rPr>
              <w:t>0.01%</w:t>
            </w:r>
            <w:r w:rsidRPr="00B210CA">
              <w:rPr>
                <w:rFonts w:hint="eastAsia"/>
                <w:sz w:val="20"/>
              </w:rPr>
              <w:t>，</w:t>
            </w:r>
            <w:proofErr w:type="gramStart"/>
            <w:r w:rsidRPr="00B210CA">
              <w:rPr>
                <w:rFonts w:hint="eastAsia"/>
                <w:sz w:val="20"/>
              </w:rPr>
              <w:t>虚封比例</w:t>
            </w:r>
            <w:proofErr w:type="gramEnd"/>
            <w:r w:rsidRPr="00B210CA">
              <w:rPr>
                <w:sz w:val="20"/>
              </w:rPr>
              <w:t>0%</w:t>
            </w:r>
            <w:r w:rsidRPr="00B210CA">
              <w:rPr>
                <w:rFonts w:hint="eastAsia"/>
                <w:sz w:val="20"/>
              </w:rPr>
              <w:t>；残液量≤</w:t>
            </w:r>
            <w:r w:rsidRPr="00B210CA">
              <w:rPr>
                <w:sz w:val="20"/>
              </w:rPr>
              <w:t>0.07g</w:t>
            </w:r>
            <w:r w:rsidRPr="00B210CA">
              <w:rPr>
                <w:rFonts w:hint="eastAsia"/>
                <w:sz w:val="20"/>
              </w:rPr>
              <w:t>；封印厚度误差≤</w:t>
            </w:r>
            <w:r w:rsidRPr="00B210CA">
              <w:rPr>
                <w:sz w:val="20"/>
              </w:rPr>
              <w:t>±5</w:t>
            </w:r>
            <w:r w:rsidR="00DB6CB1" w:rsidRPr="00B210CA">
              <w:rPr>
                <w:sz w:val="20"/>
              </w:rPr>
              <w:t>μm</w:t>
            </w:r>
            <w:r w:rsidRPr="00B210CA">
              <w:rPr>
                <w:rFonts w:hint="eastAsia"/>
                <w:sz w:val="20"/>
              </w:rPr>
              <w:t>；真空</w:t>
            </w:r>
            <w:proofErr w:type="gramStart"/>
            <w:r w:rsidRPr="00B210CA">
              <w:rPr>
                <w:rFonts w:hint="eastAsia"/>
                <w:sz w:val="20"/>
              </w:rPr>
              <w:t>腔</w:t>
            </w:r>
            <w:proofErr w:type="gramEnd"/>
            <w:r w:rsidRPr="00B210CA">
              <w:rPr>
                <w:rFonts w:hint="eastAsia"/>
                <w:sz w:val="20"/>
              </w:rPr>
              <w:t>负压泄漏量≤</w:t>
            </w:r>
            <w:r w:rsidRPr="00B210CA">
              <w:rPr>
                <w:sz w:val="20"/>
              </w:rPr>
              <w:t>3</w:t>
            </w:r>
            <w:r w:rsidRPr="00B210CA">
              <w:rPr>
                <w:rFonts w:hint="eastAsia"/>
                <w:sz w:val="20"/>
              </w:rPr>
              <w:t>k</w:t>
            </w:r>
            <w:r w:rsidRPr="00B210CA">
              <w:rPr>
                <w:sz w:val="20"/>
              </w:rPr>
              <w:t xml:space="preserve">Pa/min </w:t>
            </w:r>
            <w:r w:rsidRPr="00B210CA">
              <w:rPr>
                <w:rFonts w:hint="eastAsia"/>
                <w:sz w:val="20"/>
              </w:rPr>
              <w:t>；生产速度≥</w:t>
            </w:r>
            <w:r w:rsidRPr="00B210CA">
              <w:rPr>
                <w:sz w:val="20"/>
              </w:rPr>
              <w:t>20</w:t>
            </w:r>
            <w:r w:rsidR="009C0164" w:rsidRPr="00B210CA">
              <w:rPr>
                <w:rFonts w:hint="eastAsia"/>
                <w:sz w:val="20"/>
              </w:rPr>
              <w:t>ppm</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567"/>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jc w:val="center"/>
              <w:rPr>
                <w:szCs w:val="21"/>
              </w:rPr>
            </w:pPr>
            <w:r w:rsidRPr="00B210CA">
              <w:rPr>
                <w:szCs w:val="21"/>
              </w:rPr>
              <w:t>4.</w:t>
            </w:r>
            <w:r w:rsidRPr="00B210CA">
              <w:rPr>
                <w:rFonts w:hint="eastAsia"/>
                <w:szCs w:val="21"/>
              </w:rPr>
              <w:t>2</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软包扣式电池全自动装配生产线</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套</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65443B">
            <w:pPr>
              <w:jc w:val="left"/>
              <w:rPr>
                <w:sz w:val="20"/>
              </w:rPr>
            </w:pPr>
            <w:r w:rsidRPr="00B210CA">
              <w:rPr>
                <w:rFonts w:hint="eastAsia"/>
                <w:sz w:val="20"/>
              </w:rPr>
              <w:t>生产速度≥</w:t>
            </w:r>
            <w:r w:rsidRPr="00B210CA">
              <w:rPr>
                <w:sz w:val="20"/>
              </w:rPr>
              <w:t>20</w:t>
            </w:r>
            <w:r w:rsidR="0065443B" w:rsidRPr="00B210CA">
              <w:rPr>
                <w:rFonts w:hint="eastAsia"/>
                <w:sz w:val="20"/>
              </w:rPr>
              <w:t>ppm</w:t>
            </w:r>
            <w:r w:rsidRPr="00B210CA">
              <w:rPr>
                <w:rFonts w:hint="eastAsia"/>
                <w:sz w:val="20"/>
              </w:rPr>
              <w:t>；一封印厚度精度≤</w:t>
            </w:r>
            <w:r w:rsidRPr="00B210CA">
              <w:rPr>
                <w:sz w:val="20"/>
              </w:rPr>
              <w:t>±0.01mm</w:t>
            </w:r>
            <w:r w:rsidRPr="00B210CA">
              <w:rPr>
                <w:rFonts w:hint="eastAsia"/>
                <w:sz w:val="20"/>
              </w:rPr>
              <w:t>；注液精度≤</w:t>
            </w:r>
            <w:r w:rsidRPr="00B210CA">
              <w:rPr>
                <w:sz w:val="20"/>
              </w:rPr>
              <w:t>±0.03g</w:t>
            </w:r>
            <w:r w:rsidRPr="00B210CA">
              <w:rPr>
                <w:rFonts w:hint="eastAsia"/>
                <w:sz w:val="20"/>
              </w:rPr>
              <w:t>；终封封印厚度</w:t>
            </w:r>
            <w:r w:rsidR="00DB6CB1" w:rsidRPr="00B210CA">
              <w:rPr>
                <w:rFonts w:hint="eastAsia"/>
                <w:sz w:val="20"/>
              </w:rPr>
              <w:t>误差</w:t>
            </w:r>
            <w:r w:rsidRPr="00B210CA">
              <w:rPr>
                <w:rFonts w:hint="eastAsia"/>
                <w:sz w:val="20"/>
              </w:rPr>
              <w:t>≤</w:t>
            </w:r>
            <w:r w:rsidRPr="00B210CA">
              <w:rPr>
                <w:sz w:val="20"/>
              </w:rPr>
              <w:t>±0.008mm</w:t>
            </w:r>
            <w:r w:rsidRPr="00B210CA">
              <w:rPr>
                <w:rFonts w:hint="eastAsia"/>
                <w:sz w:val="20"/>
              </w:rPr>
              <w:t>；真空保持度≤</w:t>
            </w:r>
            <w:r w:rsidRPr="00B210CA">
              <w:rPr>
                <w:sz w:val="20"/>
              </w:rPr>
              <w:t>-3k</w:t>
            </w:r>
            <w:r w:rsidR="001F0083" w:rsidRPr="00B210CA">
              <w:rPr>
                <w:rFonts w:hint="eastAsia"/>
                <w:sz w:val="20"/>
              </w:rPr>
              <w:t>P</w:t>
            </w:r>
            <w:r w:rsidRPr="00B210CA">
              <w:rPr>
                <w:sz w:val="20"/>
              </w:rPr>
              <w:t>a/min</w:t>
            </w:r>
            <w:r w:rsidRPr="00B210CA">
              <w:rPr>
                <w:rFonts w:hint="eastAsia"/>
                <w:sz w:val="20"/>
              </w:rPr>
              <w:t>；</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567"/>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jc w:val="center"/>
              <w:rPr>
                <w:szCs w:val="21"/>
              </w:rPr>
            </w:pPr>
            <w:r w:rsidRPr="00B210CA">
              <w:rPr>
                <w:szCs w:val="21"/>
              </w:rPr>
              <w:t>4.</w:t>
            </w:r>
            <w:r w:rsidRPr="00B210CA">
              <w:rPr>
                <w:rFonts w:hint="eastAsia"/>
                <w:szCs w:val="21"/>
              </w:rPr>
              <w:t>3</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便携式锂电池封装线</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套</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54467">
            <w:pPr>
              <w:jc w:val="left"/>
              <w:rPr>
                <w:sz w:val="20"/>
              </w:rPr>
            </w:pPr>
            <w:r w:rsidRPr="00B210CA">
              <w:rPr>
                <w:rFonts w:hint="eastAsia"/>
                <w:sz w:val="20"/>
              </w:rPr>
              <w:t>联机产能≥</w:t>
            </w:r>
            <w:r w:rsidRPr="00B210CA">
              <w:rPr>
                <w:sz w:val="20"/>
              </w:rPr>
              <w:t>10</w:t>
            </w:r>
            <w:r w:rsidR="00B54467" w:rsidRPr="00B210CA">
              <w:rPr>
                <w:rFonts w:hint="eastAsia"/>
                <w:sz w:val="20"/>
              </w:rPr>
              <w:t>00</w:t>
            </w:r>
            <w:r w:rsidRPr="00B210CA">
              <w:rPr>
                <w:sz w:val="20"/>
              </w:rPr>
              <w:t xml:space="preserve"> UPH</w:t>
            </w:r>
            <w:r w:rsidRPr="00B210CA">
              <w:rPr>
                <w:rFonts w:hint="eastAsia"/>
                <w:sz w:val="20"/>
              </w:rPr>
              <w:t>；单机产能≥</w:t>
            </w:r>
            <w:r w:rsidRPr="00B210CA">
              <w:rPr>
                <w:sz w:val="20"/>
              </w:rPr>
              <w:t>1200 UPH</w:t>
            </w:r>
            <w:r w:rsidRPr="00B210CA">
              <w:rPr>
                <w:rFonts w:hint="eastAsia"/>
                <w:sz w:val="20"/>
              </w:rPr>
              <w:t>；产品合格率≥</w:t>
            </w:r>
            <w:r w:rsidRPr="00B210CA">
              <w:rPr>
                <w:sz w:val="20"/>
              </w:rPr>
              <w:t>98%</w:t>
            </w:r>
            <w:r w:rsidRPr="00B210CA">
              <w:rPr>
                <w:rFonts w:hint="eastAsia"/>
                <w:sz w:val="20"/>
              </w:rPr>
              <w:t>；采用非</w:t>
            </w:r>
            <w:proofErr w:type="gramStart"/>
            <w:r w:rsidRPr="00B210CA">
              <w:rPr>
                <w:rFonts w:hint="eastAsia"/>
                <w:sz w:val="20"/>
              </w:rPr>
              <w:t>滚平耳翼</w:t>
            </w:r>
            <w:proofErr w:type="gramEnd"/>
            <w:r w:rsidRPr="00B210CA">
              <w:rPr>
                <w:rFonts w:hint="eastAsia"/>
                <w:sz w:val="20"/>
              </w:rPr>
              <w:t>贴胶和高兼容真空载具技术</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567"/>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jc w:val="center"/>
              <w:rPr>
                <w:szCs w:val="21"/>
              </w:rPr>
            </w:pPr>
            <w:r w:rsidRPr="00B210CA">
              <w:rPr>
                <w:szCs w:val="21"/>
              </w:rPr>
              <w:t>4.</w:t>
            </w:r>
            <w:r w:rsidRPr="00B210CA">
              <w:rPr>
                <w:rFonts w:hint="eastAsia"/>
                <w:szCs w:val="21"/>
              </w:rPr>
              <w:t>4</w:t>
            </w:r>
          </w:p>
        </w:tc>
        <w:tc>
          <w:tcPr>
            <w:tcW w:w="39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锂电池自动贴胶机</w:t>
            </w:r>
          </w:p>
        </w:tc>
        <w:tc>
          <w:tcPr>
            <w:tcW w:w="85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8F2CDD">
            <w:pPr>
              <w:jc w:val="left"/>
              <w:rPr>
                <w:sz w:val="20"/>
              </w:rPr>
            </w:pPr>
            <w:r w:rsidRPr="00B210CA">
              <w:rPr>
                <w:rFonts w:hint="eastAsia"/>
                <w:sz w:val="20"/>
              </w:rPr>
              <w:t>生产速度≥</w:t>
            </w:r>
            <w:r w:rsidRPr="00B210CA">
              <w:rPr>
                <w:sz w:val="20"/>
              </w:rPr>
              <w:t>16</w:t>
            </w:r>
            <w:r w:rsidR="008F2CDD" w:rsidRPr="00B210CA">
              <w:rPr>
                <w:rFonts w:hint="eastAsia"/>
                <w:sz w:val="20"/>
              </w:rPr>
              <w:t>ppm</w:t>
            </w:r>
            <w:r w:rsidRPr="00B210CA">
              <w:rPr>
                <w:rFonts w:hint="eastAsia"/>
                <w:sz w:val="20"/>
              </w:rPr>
              <w:t>；贴胶位置误差≤</w:t>
            </w:r>
            <w:r w:rsidRPr="00B210CA">
              <w:rPr>
                <w:sz w:val="20"/>
              </w:rPr>
              <w:t>±0.5mm</w:t>
            </w:r>
            <w:r w:rsidRPr="00B210CA">
              <w:rPr>
                <w:rFonts w:hint="eastAsia"/>
                <w:sz w:val="20"/>
              </w:rPr>
              <w:t>；定位</w:t>
            </w:r>
            <w:r w:rsidR="00DB6CB1" w:rsidRPr="00B210CA">
              <w:rPr>
                <w:rFonts w:hint="eastAsia"/>
                <w:sz w:val="20"/>
              </w:rPr>
              <w:t>误差</w:t>
            </w:r>
            <w:r w:rsidRPr="00B210CA">
              <w:rPr>
                <w:rFonts w:hint="eastAsia"/>
                <w:sz w:val="20"/>
              </w:rPr>
              <w:t>≤</w:t>
            </w:r>
            <w:r w:rsidRPr="00B210CA">
              <w:rPr>
                <w:sz w:val="20"/>
              </w:rPr>
              <w:t>±0.15mm</w:t>
            </w:r>
            <w:r w:rsidRPr="00B210CA">
              <w:rPr>
                <w:rFonts w:hint="eastAsia"/>
                <w:sz w:val="20"/>
              </w:rPr>
              <w:t>；产品合格率≥</w:t>
            </w:r>
            <w:r w:rsidRPr="00B210CA">
              <w:rPr>
                <w:sz w:val="20"/>
              </w:rPr>
              <w:t>99.9%</w:t>
            </w:r>
          </w:p>
        </w:tc>
        <w:tc>
          <w:tcPr>
            <w:tcW w:w="111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678"/>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ind w:left="420" w:hanging="420"/>
              <w:jc w:val="center"/>
              <w:rPr>
                <w:szCs w:val="21"/>
              </w:rPr>
            </w:pPr>
            <w:r w:rsidRPr="00B210CA">
              <w:rPr>
                <w:szCs w:val="21"/>
              </w:rPr>
              <w:t>4.5</w:t>
            </w:r>
          </w:p>
        </w:tc>
        <w:tc>
          <w:tcPr>
            <w:tcW w:w="39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显影蚀刻连退膜机</w:t>
            </w:r>
          </w:p>
        </w:tc>
        <w:tc>
          <w:tcPr>
            <w:tcW w:w="85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设备过板厚度</w:t>
            </w:r>
            <w:r w:rsidR="00DB6CB1" w:rsidRPr="00B210CA">
              <w:rPr>
                <w:rFonts w:hint="eastAsia"/>
                <w:sz w:val="20"/>
              </w:rPr>
              <w:t>(</w:t>
            </w:r>
            <w:r w:rsidRPr="00B210CA">
              <w:rPr>
                <w:sz w:val="20"/>
              </w:rPr>
              <w:t>0.05</w:t>
            </w:r>
            <w:r w:rsidRPr="00B210CA">
              <w:rPr>
                <w:rFonts w:hint="eastAsia"/>
                <w:sz w:val="20"/>
              </w:rPr>
              <w:t>～</w:t>
            </w:r>
            <w:r w:rsidRPr="00B210CA">
              <w:rPr>
                <w:sz w:val="20"/>
              </w:rPr>
              <w:t>1.2</w:t>
            </w:r>
            <w:r w:rsidR="00DB6CB1" w:rsidRPr="00B210CA">
              <w:rPr>
                <w:sz w:val="20"/>
              </w:rPr>
              <w:t>)</w:t>
            </w:r>
            <w:r w:rsidRPr="00B210CA">
              <w:rPr>
                <w:sz w:val="20"/>
              </w:rPr>
              <w:t>mm</w:t>
            </w:r>
            <w:r w:rsidRPr="00B210CA">
              <w:rPr>
                <w:rFonts w:hint="eastAsia"/>
                <w:sz w:val="20"/>
              </w:rPr>
              <w:t>；过板尺寸：</w:t>
            </w:r>
            <w:r w:rsidR="00DB6CB1" w:rsidRPr="00B210CA">
              <w:rPr>
                <w:rFonts w:hint="eastAsia"/>
                <w:sz w:val="20"/>
              </w:rPr>
              <w:t xml:space="preserve"> (</w:t>
            </w:r>
            <w:r w:rsidRPr="00B210CA">
              <w:rPr>
                <w:sz w:val="20"/>
              </w:rPr>
              <w:t>250</w:t>
            </w:r>
            <w:r w:rsidR="00DB6CB1" w:rsidRPr="00B210CA">
              <w:rPr>
                <w:sz w:val="20"/>
              </w:rPr>
              <w:t>×</w:t>
            </w:r>
            <w:r w:rsidRPr="00B210CA">
              <w:rPr>
                <w:sz w:val="20"/>
              </w:rPr>
              <w:t>250</w:t>
            </w:r>
            <w:r w:rsidR="00DB6CB1" w:rsidRPr="00B210CA">
              <w:rPr>
                <w:sz w:val="20"/>
              </w:rPr>
              <w:t>)</w:t>
            </w:r>
            <w:r w:rsidRPr="00B210CA">
              <w:rPr>
                <w:sz w:val="20"/>
              </w:rPr>
              <w:t>mm</w:t>
            </w:r>
            <w:r w:rsidR="00DB6CB1" w:rsidRPr="00B210CA">
              <w:rPr>
                <w:rFonts w:hint="eastAsia"/>
                <w:sz w:val="20"/>
              </w:rPr>
              <w:t>~</w:t>
            </w:r>
            <w:r w:rsidR="00DB6CB1" w:rsidRPr="00B210CA">
              <w:rPr>
                <w:sz w:val="20"/>
              </w:rPr>
              <w:t>(</w:t>
            </w:r>
            <w:r w:rsidRPr="00B210CA">
              <w:rPr>
                <w:sz w:val="20"/>
              </w:rPr>
              <w:t xml:space="preserve"> 500</w:t>
            </w:r>
            <w:r w:rsidR="00DB6CB1" w:rsidRPr="00B210CA">
              <w:rPr>
                <w:sz w:val="20"/>
              </w:rPr>
              <w:t>×</w:t>
            </w:r>
            <w:r w:rsidRPr="00B210CA">
              <w:rPr>
                <w:sz w:val="20"/>
              </w:rPr>
              <w:t>500</w:t>
            </w:r>
            <w:r w:rsidR="00DB6CB1" w:rsidRPr="00B210CA">
              <w:rPr>
                <w:sz w:val="20"/>
              </w:rPr>
              <w:t>)</w:t>
            </w:r>
            <w:r w:rsidRPr="00B210CA">
              <w:rPr>
                <w:sz w:val="20"/>
              </w:rPr>
              <w:t>mm</w:t>
            </w:r>
            <w:r w:rsidRPr="00B210CA">
              <w:rPr>
                <w:rFonts w:hint="eastAsia"/>
                <w:sz w:val="20"/>
              </w:rPr>
              <w:t>；蚀刻均匀性：</w:t>
            </w:r>
            <w:r w:rsidRPr="00B210CA">
              <w:rPr>
                <w:sz w:val="20"/>
              </w:rPr>
              <w:t>COV</w:t>
            </w:r>
            <w:r w:rsidRPr="00B210CA">
              <w:rPr>
                <w:rFonts w:hint="eastAsia"/>
                <w:sz w:val="20"/>
              </w:rPr>
              <w:t>≥</w:t>
            </w:r>
            <w:r w:rsidRPr="00B210CA">
              <w:rPr>
                <w:sz w:val="20"/>
              </w:rPr>
              <w:t>97%</w:t>
            </w:r>
            <w:r w:rsidR="00B2195F" w:rsidRPr="00B210CA">
              <w:rPr>
                <w:rFonts w:hint="eastAsia"/>
                <w:sz w:val="20"/>
              </w:rPr>
              <w:t>(</w:t>
            </w:r>
            <w:proofErr w:type="gramStart"/>
            <w:r w:rsidRPr="00B210CA">
              <w:rPr>
                <w:rFonts w:hint="eastAsia"/>
                <w:sz w:val="20"/>
              </w:rPr>
              <w:t>双面铜厚</w:t>
            </w:r>
            <w:proofErr w:type="gramEnd"/>
            <w:r w:rsidRPr="00B210CA">
              <w:rPr>
                <w:sz w:val="20"/>
              </w:rPr>
              <w:t>2OZ/2OZ</w:t>
            </w:r>
            <w:r w:rsidRPr="00B210CA">
              <w:rPr>
                <w:rFonts w:hint="eastAsia"/>
                <w:sz w:val="20"/>
              </w:rPr>
              <w:t>，减</w:t>
            </w:r>
            <w:proofErr w:type="gramStart"/>
            <w:r w:rsidRPr="00B210CA">
              <w:rPr>
                <w:rFonts w:hint="eastAsia"/>
                <w:sz w:val="20"/>
              </w:rPr>
              <w:t>蚀到铜厚</w:t>
            </w:r>
            <w:proofErr w:type="gramEnd"/>
            <w:r w:rsidRPr="00B210CA">
              <w:rPr>
                <w:sz w:val="20"/>
              </w:rPr>
              <w:t>1OZ/1OZ</w:t>
            </w:r>
            <w:r w:rsidRPr="00B210CA">
              <w:rPr>
                <w:rFonts w:hint="eastAsia"/>
                <w:sz w:val="20"/>
              </w:rPr>
              <w:t>测试</w:t>
            </w:r>
            <w:r w:rsidR="00B2195F" w:rsidRPr="00B210CA">
              <w:rPr>
                <w:rFonts w:hint="eastAsia"/>
                <w:sz w:val="20"/>
              </w:rPr>
              <w:t>)</w:t>
            </w:r>
            <w:r w:rsidRPr="00B210CA">
              <w:rPr>
                <w:rFonts w:hint="eastAsia"/>
                <w:sz w:val="20"/>
              </w:rPr>
              <w:t>；蚀刻因子：≥</w:t>
            </w:r>
            <w:r w:rsidRPr="00B210CA">
              <w:rPr>
                <w:sz w:val="20"/>
              </w:rPr>
              <w:t>3</w:t>
            </w:r>
            <w:r w:rsidR="00B2195F" w:rsidRPr="00B210CA">
              <w:rPr>
                <w:rFonts w:hint="eastAsia"/>
                <w:sz w:val="20"/>
              </w:rPr>
              <w:t>(</w:t>
            </w:r>
            <w:r w:rsidRPr="00B210CA">
              <w:rPr>
                <w:sz w:val="20"/>
              </w:rPr>
              <w:t>1OZ/1OZ</w:t>
            </w:r>
            <w:r w:rsidRPr="00B210CA">
              <w:rPr>
                <w:rFonts w:hint="eastAsia"/>
                <w:sz w:val="20"/>
              </w:rPr>
              <w:t>铜厚，线宽</w:t>
            </w:r>
            <w:r w:rsidRPr="00B210CA">
              <w:rPr>
                <w:sz w:val="20"/>
              </w:rPr>
              <w:t>2mil/</w:t>
            </w:r>
            <w:proofErr w:type="gramStart"/>
            <w:r w:rsidRPr="00B210CA">
              <w:rPr>
                <w:rFonts w:hint="eastAsia"/>
                <w:sz w:val="20"/>
              </w:rPr>
              <w:t>线距</w:t>
            </w:r>
            <w:proofErr w:type="gramEnd"/>
            <w:r w:rsidRPr="00B210CA">
              <w:rPr>
                <w:sz w:val="20"/>
              </w:rPr>
              <w:t>2mil</w:t>
            </w:r>
            <w:r w:rsidR="00B2195F" w:rsidRPr="00B210CA">
              <w:rPr>
                <w:rFonts w:hint="eastAsia"/>
                <w:sz w:val="20"/>
              </w:rPr>
              <w:t>)</w:t>
            </w:r>
          </w:p>
        </w:tc>
        <w:tc>
          <w:tcPr>
            <w:tcW w:w="111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567"/>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7B0403">
            <w:pPr>
              <w:spacing w:line="276" w:lineRule="auto"/>
              <w:jc w:val="center"/>
              <w:rPr>
                <w:szCs w:val="21"/>
              </w:rPr>
            </w:pPr>
            <w:r w:rsidRPr="00B210CA">
              <w:rPr>
                <w:szCs w:val="21"/>
              </w:rPr>
              <w:t>4.</w:t>
            </w:r>
            <w:r w:rsidRPr="00B210CA">
              <w:rPr>
                <w:rFonts w:hint="eastAsia"/>
                <w:szCs w:val="21"/>
              </w:rPr>
              <w:t>6</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rFonts w:ascii="宋体" w:hAnsi="宋体" w:cs="宋体"/>
                <w:sz w:val="20"/>
              </w:rPr>
            </w:pPr>
            <w:r w:rsidRPr="00B210CA">
              <w:rPr>
                <w:rFonts w:hint="eastAsia"/>
                <w:sz w:val="20"/>
              </w:rPr>
              <w:t>半导体器件测试分选机</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生产速度≥</w:t>
            </w:r>
            <w:r w:rsidRPr="00B210CA">
              <w:rPr>
                <w:sz w:val="20"/>
              </w:rPr>
              <w:t>45000</w:t>
            </w:r>
            <w:r w:rsidR="000548AB" w:rsidRPr="00B210CA">
              <w:rPr>
                <w:rFonts w:hint="eastAsia"/>
                <w:sz w:val="20"/>
              </w:rPr>
              <w:t>p</w:t>
            </w:r>
            <w:r w:rsidR="000548AB" w:rsidRPr="00B210CA">
              <w:rPr>
                <w:sz w:val="20"/>
              </w:rPr>
              <w:t>cs</w:t>
            </w:r>
            <w:r w:rsidRPr="00B210CA">
              <w:rPr>
                <w:rFonts w:hint="eastAsia"/>
                <w:sz w:val="20"/>
              </w:rPr>
              <w:t>/</w:t>
            </w:r>
            <w:r w:rsidR="000548AB" w:rsidRPr="00B210CA">
              <w:rPr>
                <w:sz w:val="20"/>
              </w:rPr>
              <w:t>h</w:t>
            </w:r>
            <w:r w:rsidRPr="00B210CA">
              <w:rPr>
                <w:rFonts w:hint="eastAsia"/>
                <w:sz w:val="20"/>
              </w:rPr>
              <w:t>；平均报警间隔时间</w:t>
            </w:r>
            <w:r w:rsidR="00B2195F" w:rsidRPr="00B210CA">
              <w:rPr>
                <w:rFonts w:hint="eastAsia"/>
                <w:sz w:val="20"/>
              </w:rPr>
              <w:t>(</w:t>
            </w:r>
            <w:r w:rsidRPr="00B210CA">
              <w:rPr>
                <w:sz w:val="20"/>
              </w:rPr>
              <w:t>MTBA</w:t>
            </w:r>
            <w:r w:rsidR="00B2195F" w:rsidRPr="00B210CA">
              <w:rPr>
                <w:rFonts w:hint="eastAsia"/>
                <w:sz w:val="20"/>
              </w:rPr>
              <w:t>)</w:t>
            </w:r>
            <w:r w:rsidRPr="00B210CA">
              <w:rPr>
                <w:rFonts w:hint="eastAsia"/>
                <w:sz w:val="20"/>
              </w:rPr>
              <w:t>≥</w:t>
            </w:r>
            <w:r w:rsidRPr="00B210CA">
              <w:rPr>
                <w:sz w:val="20"/>
              </w:rPr>
              <w:t>70min</w:t>
            </w:r>
            <w:r w:rsidRPr="00B210CA">
              <w:rPr>
                <w:rFonts w:hint="eastAsia"/>
                <w:sz w:val="20"/>
              </w:rPr>
              <w:t>；卡料率≤</w:t>
            </w:r>
            <w:r w:rsidRPr="00B210CA">
              <w:rPr>
                <w:sz w:val="20"/>
              </w:rPr>
              <w:t>1/5000</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567"/>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7B0403">
            <w:pPr>
              <w:spacing w:line="276" w:lineRule="auto"/>
              <w:jc w:val="center"/>
              <w:rPr>
                <w:szCs w:val="21"/>
              </w:rPr>
            </w:pPr>
            <w:r w:rsidRPr="00B210CA">
              <w:rPr>
                <w:szCs w:val="21"/>
              </w:rPr>
              <w:t>4.</w:t>
            </w:r>
            <w:r w:rsidRPr="00B210CA">
              <w:rPr>
                <w:rFonts w:hint="eastAsia"/>
                <w:szCs w:val="21"/>
              </w:rPr>
              <w:t>7</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真空贴膜机</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满足</w:t>
            </w:r>
            <w:r w:rsidRPr="00B210CA">
              <w:rPr>
                <w:sz w:val="20"/>
              </w:rPr>
              <w:t>4</w:t>
            </w:r>
            <w:r w:rsidRPr="00B210CA">
              <w:rPr>
                <w:rFonts w:hint="eastAsia"/>
                <w:sz w:val="20"/>
              </w:rPr>
              <w:t>面弯曲贴合；贴合</w:t>
            </w:r>
            <w:r w:rsidR="000548AB" w:rsidRPr="00B210CA">
              <w:rPr>
                <w:rFonts w:hint="eastAsia"/>
                <w:sz w:val="20"/>
              </w:rPr>
              <w:t>误差</w:t>
            </w:r>
            <w:r w:rsidRPr="00B210CA">
              <w:rPr>
                <w:rFonts w:hint="eastAsia"/>
                <w:sz w:val="20"/>
              </w:rPr>
              <w:t>≤</w:t>
            </w:r>
            <w:r w:rsidRPr="00B210CA">
              <w:rPr>
                <w:sz w:val="20"/>
              </w:rPr>
              <w:t>±0.05mm</w:t>
            </w:r>
            <w:r w:rsidRPr="00B210CA">
              <w:rPr>
                <w:rFonts w:hint="eastAsia"/>
                <w:sz w:val="20"/>
              </w:rPr>
              <w:t>；贴合效率≤</w:t>
            </w:r>
            <w:r w:rsidRPr="00B210CA">
              <w:rPr>
                <w:sz w:val="20"/>
              </w:rPr>
              <w:t>10</w:t>
            </w:r>
            <w:r w:rsidR="000B79AC" w:rsidRPr="00B210CA">
              <w:rPr>
                <w:rFonts w:hint="eastAsia"/>
                <w:sz w:val="20"/>
              </w:rPr>
              <w:t>s</w:t>
            </w:r>
            <w:r w:rsidRPr="00B210CA">
              <w:rPr>
                <w:sz w:val="20"/>
              </w:rPr>
              <w:t>/</w:t>
            </w:r>
            <w:proofErr w:type="spellStart"/>
            <w:r w:rsidR="000B79AC" w:rsidRPr="00B210CA">
              <w:rPr>
                <w:rFonts w:hint="eastAsia"/>
                <w:sz w:val="20"/>
              </w:rPr>
              <w:t>p</w:t>
            </w:r>
            <w:r w:rsidR="000B79AC" w:rsidRPr="00B210CA">
              <w:rPr>
                <w:sz w:val="20"/>
              </w:rPr>
              <w:t>cs</w:t>
            </w:r>
            <w:proofErr w:type="spellEnd"/>
            <w:r w:rsidRPr="00B210CA">
              <w:rPr>
                <w:rFonts w:hint="eastAsia"/>
                <w:sz w:val="20"/>
              </w:rPr>
              <w:t>；贴合曲率≥</w:t>
            </w:r>
            <w:r w:rsidRPr="00B210CA">
              <w:rPr>
                <w:rFonts w:hint="eastAsia"/>
                <w:sz w:val="20"/>
              </w:rPr>
              <w:t>87</w:t>
            </w:r>
            <w:r w:rsidRPr="00B210CA">
              <w:rPr>
                <w:rFonts w:hint="eastAsia"/>
                <w:sz w:val="20"/>
              </w:rPr>
              <w:t>°；贴合</w:t>
            </w:r>
            <w:r w:rsidR="000548AB" w:rsidRPr="00B210CA">
              <w:rPr>
                <w:rFonts w:hint="eastAsia"/>
                <w:sz w:val="20"/>
              </w:rPr>
              <w:t>合格率</w:t>
            </w:r>
            <w:r w:rsidRPr="00B210CA">
              <w:rPr>
                <w:rFonts w:hint="eastAsia"/>
                <w:sz w:val="20"/>
              </w:rPr>
              <w:t>≥</w:t>
            </w:r>
            <w:r w:rsidRPr="00B210CA">
              <w:rPr>
                <w:rFonts w:hint="eastAsia"/>
                <w:sz w:val="20"/>
              </w:rPr>
              <w:t>99%</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792"/>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7B0403">
            <w:pPr>
              <w:spacing w:line="276" w:lineRule="auto"/>
              <w:jc w:val="center"/>
              <w:rPr>
                <w:szCs w:val="21"/>
              </w:rPr>
            </w:pPr>
            <w:r w:rsidRPr="00B210CA">
              <w:rPr>
                <w:szCs w:val="21"/>
              </w:rPr>
              <w:t>4.</w:t>
            </w:r>
            <w:r w:rsidRPr="00B210CA">
              <w:rPr>
                <w:rFonts w:hint="eastAsia"/>
                <w:szCs w:val="21"/>
              </w:rPr>
              <w:t>8</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大型双腔磁控溅射镀膜机</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到达压力真空指数：</w:t>
            </w:r>
            <w:r w:rsidRPr="00B210CA">
              <w:rPr>
                <w:sz w:val="20"/>
              </w:rPr>
              <w:t>UW/WD</w:t>
            </w:r>
            <w:r w:rsidRPr="00B210CA">
              <w:rPr>
                <w:rFonts w:hint="eastAsia"/>
                <w:sz w:val="20"/>
              </w:rPr>
              <w:t>室≤</w:t>
            </w:r>
            <w:r w:rsidRPr="00B210CA">
              <w:rPr>
                <w:sz w:val="20"/>
              </w:rPr>
              <w:t>1.0×</w:t>
            </w:r>
            <w:r w:rsidR="008C7B81" w:rsidRPr="00B210CA">
              <w:rPr>
                <w:sz w:val="20"/>
              </w:rPr>
              <w:t>10</w:t>
            </w:r>
            <w:r w:rsidRPr="00B210CA">
              <w:rPr>
                <w:sz w:val="20"/>
                <w:vertAlign w:val="superscript"/>
              </w:rPr>
              <w:t>-2</w:t>
            </w:r>
            <w:r w:rsidRPr="00B210CA">
              <w:rPr>
                <w:sz w:val="20"/>
              </w:rPr>
              <w:t>Pa</w:t>
            </w:r>
            <w:r w:rsidRPr="00B210CA">
              <w:rPr>
                <w:rFonts w:hint="eastAsia"/>
                <w:sz w:val="20"/>
              </w:rPr>
              <w:t>，成膜室≤</w:t>
            </w:r>
            <w:r w:rsidRPr="00B210CA">
              <w:rPr>
                <w:sz w:val="20"/>
              </w:rPr>
              <w:t>7.0×</w:t>
            </w:r>
            <w:r w:rsidR="008C7B81" w:rsidRPr="00B210CA">
              <w:rPr>
                <w:sz w:val="20"/>
              </w:rPr>
              <w:t>10</w:t>
            </w:r>
            <w:r w:rsidRPr="00B210CA">
              <w:rPr>
                <w:sz w:val="20"/>
                <w:vertAlign w:val="superscript"/>
              </w:rPr>
              <w:t>-4</w:t>
            </w:r>
            <w:r w:rsidRPr="00B210CA">
              <w:rPr>
                <w:sz w:val="20"/>
              </w:rPr>
              <w:t>Pa</w:t>
            </w:r>
            <w:r w:rsidRPr="00B210CA">
              <w:rPr>
                <w:rFonts w:hint="eastAsia"/>
                <w:sz w:val="20"/>
              </w:rPr>
              <w:t>；卷绕速度范围</w:t>
            </w:r>
            <w:r w:rsidR="00C30B75" w:rsidRPr="00B210CA">
              <w:rPr>
                <w:rFonts w:hint="eastAsia"/>
                <w:sz w:val="20"/>
              </w:rPr>
              <w:t>覆盖</w:t>
            </w:r>
            <w:r w:rsidR="00C30B75" w:rsidRPr="00B210CA">
              <w:rPr>
                <w:rFonts w:hint="eastAsia"/>
                <w:sz w:val="20"/>
              </w:rPr>
              <w:t>(</w:t>
            </w:r>
            <w:r w:rsidRPr="00B210CA">
              <w:rPr>
                <w:sz w:val="20"/>
              </w:rPr>
              <w:t>0.2-10</w:t>
            </w:r>
            <w:r w:rsidR="00C30B75" w:rsidRPr="00B210CA">
              <w:rPr>
                <w:sz w:val="20"/>
              </w:rPr>
              <w:t>)</w:t>
            </w:r>
            <w:r w:rsidR="00AC3C94" w:rsidRPr="00B210CA">
              <w:rPr>
                <w:sz w:val="20"/>
              </w:rPr>
              <w:t>m</w:t>
            </w:r>
            <w:r w:rsidRPr="00B210CA">
              <w:rPr>
                <w:sz w:val="20"/>
              </w:rPr>
              <w:t>/min</w:t>
            </w:r>
            <w:r w:rsidRPr="00B210CA">
              <w:rPr>
                <w:rFonts w:hint="eastAsia"/>
                <w:sz w:val="20"/>
              </w:rPr>
              <w:t>；速度稳定性≤</w:t>
            </w:r>
            <w:r w:rsidRPr="00B210CA">
              <w:rPr>
                <w:sz w:val="20"/>
              </w:rPr>
              <w:t>±0.1%</w:t>
            </w:r>
            <w:r w:rsidRPr="00B210CA">
              <w:rPr>
                <w:rFonts w:hint="eastAsia"/>
                <w:sz w:val="20"/>
              </w:rPr>
              <w:t>；张力波动</w:t>
            </w:r>
            <w:r w:rsidR="00C30B75" w:rsidRPr="00B210CA">
              <w:rPr>
                <w:rFonts w:hint="eastAsia"/>
                <w:sz w:val="20"/>
              </w:rPr>
              <w:t>(</w:t>
            </w:r>
            <w:r w:rsidRPr="00B210CA">
              <w:rPr>
                <w:sz w:val="20"/>
              </w:rPr>
              <w:t>50</w:t>
            </w:r>
            <w:r w:rsidR="00B41457" w:rsidRPr="00B210CA">
              <w:rPr>
                <w:sz w:val="20"/>
              </w:rPr>
              <w:t>~</w:t>
            </w:r>
            <w:r w:rsidRPr="00B210CA">
              <w:rPr>
                <w:sz w:val="20"/>
              </w:rPr>
              <w:t>1000</w:t>
            </w:r>
            <w:r w:rsidR="00C30B75" w:rsidRPr="00B210CA">
              <w:rPr>
                <w:sz w:val="20"/>
              </w:rPr>
              <w:t>)</w:t>
            </w:r>
            <w:r w:rsidRPr="00B210CA">
              <w:rPr>
                <w:sz w:val="20"/>
              </w:rPr>
              <w:t>N</w:t>
            </w:r>
            <w:r w:rsidR="00C30B75" w:rsidRPr="00B210CA">
              <w:rPr>
                <w:sz w:val="20"/>
              </w:rPr>
              <w:t>(</w:t>
            </w:r>
            <w:r w:rsidRPr="00B210CA">
              <w:rPr>
                <w:rFonts w:hint="eastAsia"/>
                <w:sz w:val="20"/>
              </w:rPr>
              <w:t>全幅</w:t>
            </w:r>
            <w:r w:rsidR="00C30B75" w:rsidRPr="00B210CA">
              <w:rPr>
                <w:rFonts w:hint="eastAsia"/>
                <w:sz w:val="20"/>
              </w:rPr>
              <w:t>)</w:t>
            </w:r>
            <w:r w:rsidRPr="00B210CA">
              <w:rPr>
                <w:rFonts w:hint="eastAsia"/>
                <w:sz w:val="20"/>
              </w:rPr>
              <w:t>；磁场分布：</w:t>
            </w:r>
            <w:r w:rsidR="00B2195F" w:rsidRPr="00B210CA">
              <w:rPr>
                <w:rFonts w:hint="eastAsia"/>
                <w:sz w:val="20"/>
              </w:rPr>
              <w:t>(</w:t>
            </w:r>
            <w:r w:rsidRPr="00B210CA">
              <w:rPr>
                <w:sz w:val="20"/>
              </w:rPr>
              <w:t>500</w:t>
            </w:r>
            <w:r w:rsidR="00587CA3" w:rsidRPr="00B210CA">
              <w:rPr>
                <w:sz w:val="20"/>
              </w:rPr>
              <w:t>~</w:t>
            </w:r>
            <w:r w:rsidRPr="00B210CA">
              <w:rPr>
                <w:sz w:val="20"/>
              </w:rPr>
              <w:t>1000</w:t>
            </w:r>
            <w:r w:rsidR="00B2195F" w:rsidRPr="00B210CA">
              <w:rPr>
                <w:rFonts w:hint="eastAsia"/>
                <w:sz w:val="20"/>
              </w:rPr>
              <w:t>)</w:t>
            </w:r>
            <w:r w:rsidRPr="00B210CA">
              <w:rPr>
                <w:sz w:val="20"/>
              </w:rPr>
              <w:t>GS</w:t>
            </w:r>
            <w:r w:rsidRPr="00B210CA">
              <w:rPr>
                <w:rFonts w:hint="eastAsia"/>
                <w:sz w:val="20"/>
              </w:rPr>
              <w:t>；</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702"/>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jc w:val="center"/>
              <w:rPr>
                <w:szCs w:val="21"/>
              </w:rPr>
            </w:pPr>
            <w:r w:rsidRPr="00B210CA">
              <w:rPr>
                <w:szCs w:val="21"/>
              </w:rPr>
              <w:t>4.</w:t>
            </w:r>
            <w:r w:rsidRPr="00B210CA">
              <w:rPr>
                <w:rFonts w:hint="eastAsia"/>
                <w:szCs w:val="21"/>
              </w:rPr>
              <w:t>9</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1D377E" w:rsidP="001D377E">
            <w:pPr>
              <w:jc w:val="left"/>
              <w:rPr>
                <w:sz w:val="20"/>
              </w:rPr>
            </w:pPr>
            <w:r w:rsidRPr="00B210CA">
              <w:rPr>
                <w:rFonts w:hint="eastAsia"/>
                <w:sz w:val="20"/>
              </w:rPr>
              <w:t>全自动</w:t>
            </w:r>
            <w:r w:rsidR="00EF0F4A">
              <w:rPr>
                <w:rFonts w:hint="eastAsia"/>
                <w:sz w:val="20"/>
              </w:rPr>
              <w:t>后焊</w:t>
            </w:r>
            <w:r w:rsidR="00E04B08" w:rsidRPr="00B210CA">
              <w:rPr>
                <w:sz w:val="20"/>
              </w:rPr>
              <w:t>PCM</w:t>
            </w:r>
            <w:r w:rsidR="00E04B08" w:rsidRPr="00B210CA">
              <w:rPr>
                <w:rFonts w:hint="eastAsia"/>
                <w:sz w:val="20"/>
              </w:rPr>
              <w:t>生产线</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套</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视觉检测组装误差≤</w:t>
            </w:r>
            <w:r w:rsidRPr="00B210CA">
              <w:rPr>
                <w:sz w:val="20"/>
              </w:rPr>
              <w:t>±0.05mm</w:t>
            </w:r>
            <w:r w:rsidRPr="00B210CA">
              <w:rPr>
                <w:rFonts w:hint="eastAsia"/>
                <w:sz w:val="20"/>
              </w:rPr>
              <w:t>；整线工作节拍≤</w:t>
            </w:r>
            <w:r w:rsidRPr="00B210CA">
              <w:rPr>
                <w:sz w:val="20"/>
              </w:rPr>
              <w:t>2.4</w:t>
            </w:r>
            <w:r w:rsidR="006371A7" w:rsidRPr="00B210CA">
              <w:rPr>
                <w:rFonts w:hint="eastAsia"/>
                <w:sz w:val="20"/>
              </w:rPr>
              <w:t>s</w:t>
            </w:r>
            <w:r w:rsidRPr="00B210CA">
              <w:rPr>
                <w:rFonts w:hint="eastAsia"/>
                <w:sz w:val="20"/>
              </w:rPr>
              <w:t>/</w:t>
            </w:r>
            <w:proofErr w:type="spellStart"/>
            <w:r w:rsidR="006371A7" w:rsidRPr="00B210CA">
              <w:rPr>
                <w:rFonts w:hint="eastAsia"/>
                <w:sz w:val="20"/>
              </w:rPr>
              <w:t>p</w:t>
            </w:r>
            <w:r w:rsidR="006371A7" w:rsidRPr="00B210CA">
              <w:rPr>
                <w:sz w:val="20"/>
              </w:rPr>
              <w:t>cs</w:t>
            </w:r>
            <w:proofErr w:type="spellEnd"/>
            <w:r w:rsidRPr="00B210CA">
              <w:rPr>
                <w:rFonts w:hint="eastAsia"/>
                <w:sz w:val="20"/>
              </w:rPr>
              <w:t>；产能≥</w:t>
            </w:r>
            <w:r w:rsidRPr="00B210CA">
              <w:rPr>
                <w:sz w:val="20"/>
              </w:rPr>
              <w:t>1500</w:t>
            </w:r>
            <w:r w:rsidR="006371A7" w:rsidRPr="00B210CA">
              <w:rPr>
                <w:rFonts w:hint="eastAsia"/>
                <w:sz w:val="20"/>
              </w:rPr>
              <w:t>p</w:t>
            </w:r>
            <w:r w:rsidR="006371A7" w:rsidRPr="00B210CA">
              <w:rPr>
                <w:sz w:val="20"/>
              </w:rPr>
              <w:t>cs</w:t>
            </w:r>
            <w:r w:rsidRPr="00B210CA">
              <w:rPr>
                <w:sz w:val="20"/>
              </w:rPr>
              <w:t>/</w:t>
            </w:r>
            <w:r w:rsidR="006371A7" w:rsidRPr="00B210CA">
              <w:rPr>
                <w:rFonts w:hint="eastAsia"/>
                <w:sz w:val="20"/>
              </w:rPr>
              <w:t>h</w:t>
            </w:r>
            <w:r w:rsidRPr="00B210CA">
              <w:rPr>
                <w:rFonts w:hint="eastAsia"/>
                <w:sz w:val="20"/>
              </w:rPr>
              <w:t>；</w:t>
            </w:r>
            <w:proofErr w:type="gramStart"/>
            <w:r w:rsidRPr="00B210CA">
              <w:rPr>
                <w:rFonts w:hint="eastAsia"/>
                <w:sz w:val="20"/>
              </w:rPr>
              <w:t>扫码</w:t>
            </w:r>
            <w:r w:rsidR="006371A7" w:rsidRPr="00B210CA">
              <w:rPr>
                <w:rFonts w:hint="eastAsia"/>
                <w:sz w:val="20"/>
              </w:rPr>
              <w:t>合格率</w:t>
            </w:r>
            <w:proofErr w:type="gramEnd"/>
            <w:r w:rsidRPr="00B210CA">
              <w:rPr>
                <w:rFonts w:hint="eastAsia"/>
                <w:sz w:val="20"/>
              </w:rPr>
              <w:t>≥</w:t>
            </w:r>
            <w:r w:rsidRPr="00B210CA">
              <w:rPr>
                <w:sz w:val="20"/>
              </w:rPr>
              <w:t>99.9%</w:t>
            </w:r>
            <w:r w:rsidRPr="00B210CA">
              <w:rPr>
                <w:rFonts w:hint="eastAsia"/>
                <w:sz w:val="20"/>
              </w:rPr>
              <w:t>；分板装配</w:t>
            </w:r>
            <w:r w:rsidR="006371A7" w:rsidRPr="00B210CA">
              <w:rPr>
                <w:rFonts w:hint="eastAsia"/>
                <w:sz w:val="20"/>
              </w:rPr>
              <w:t>合格率</w:t>
            </w:r>
            <w:r w:rsidRPr="00B210CA">
              <w:rPr>
                <w:rFonts w:hint="eastAsia"/>
                <w:sz w:val="20"/>
              </w:rPr>
              <w:t>≥</w:t>
            </w:r>
            <w:r w:rsidRPr="00B210CA">
              <w:rPr>
                <w:sz w:val="20"/>
              </w:rPr>
              <w:t>99.6%</w:t>
            </w:r>
            <w:r w:rsidRPr="00B210CA">
              <w:rPr>
                <w:rFonts w:hint="eastAsia"/>
                <w:sz w:val="20"/>
              </w:rPr>
              <w:t>；</w:t>
            </w:r>
            <w:proofErr w:type="gramStart"/>
            <w:r w:rsidRPr="00B210CA">
              <w:rPr>
                <w:rFonts w:hint="eastAsia"/>
                <w:sz w:val="20"/>
              </w:rPr>
              <w:t>备分板</w:t>
            </w:r>
            <w:proofErr w:type="gramEnd"/>
            <w:r w:rsidRPr="00B210CA">
              <w:rPr>
                <w:rFonts w:hint="eastAsia"/>
                <w:sz w:val="20"/>
              </w:rPr>
              <w:t>精度≤</w:t>
            </w:r>
            <w:r w:rsidRPr="00B210CA">
              <w:rPr>
                <w:sz w:val="20"/>
              </w:rPr>
              <w:t>±0.02mm</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768"/>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jc w:val="center"/>
              <w:rPr>
                <w:szCs w:val="21"/>
              </w:rPr>
            </w:pPr>
            <w:r w:rsidRPr="00B210CA">
              <w:rPr>
                <w:szCs w:val="21"/>
              </w:rPr>
              <w:t>4.</w:t>
            </w:r>
            <w:r w:rsidRPr="00B210CA">
              <w:rPr>
                <w:rFonts w:hint="eastAsia"/>
                <w:szCs w:val="21"/>
              </w:rPr>
              <w:t>10</w:t>
            </w:r>
          </w:p>
        </w:tc>
        <w:tc>
          <w:tcPr>
            <w:tcW w:w="39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rFonts w:ascii="宋体" w:hAnsi="宋体" w:cs="宋体"/>
                <w:sz w:val="20"/>
              </w:rPr>
            </w:pPr>
            <w:r w:rsidRPr="00B210CA">
              <w:rPr>
                <w:rFonts w:hint="eastAsia"/>
                <w:sz w:val="20"/>
              </w:rPr>
              <w:t>全自动</w:t>
            </w:r>
            <w:proofErr w:type="gramStart"/>
            <w:r w:rsidRPr="00B210CA">
              <w:rPr>
                <w:rFonts w:hint="eastAsia"/>
                <w:sz w:val="20"/>
              </w:rPr>
              <w:t>微型电路板锡膏</w:t>
            </w:r>
            <w:proofErr w:type="gramEnd"/>
            <w:r w:rsidRPr="00B210CA">
              <w:rPr>
                <w:rFonts w:hint="eastAsia"/>
                <w:sz w:val="20"/>
              </w:rPr>
              <w:t>印刷机</w:t>
            </w:r>
          </w:p>
        </w:tc>
        <w:tc>
          <w:tcPr>
            <w:tcW w:w="85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印刷</w:t>
            </w:r>
            <w:r w:rsidR="000B79AC" w:rsidRPr="00B210CA">
              <w:rPr>
                <w:rFonts w:hint="eastAsia"/>
                <w:sz w:val="20"/>
              </w:rPr>
              <w:t>误差</w:t>
            </w:r>
            <w:r w:rsidRPr="00B210CA">
              <w:rPr>
                <w:rFonts w:hint="eastAsia"/>
                <w:sz w:val="20"/>
              </w:rPr>
              <w:t>≤</w:t>
            </w:r>
            <w:r w:rsidRPr="00B210CA">
              <w:rPr>
                <w:sz w:val="20"/>
              </w:rPr>
              <w:t>±18μm</w:t>
            </w:r>
            <w:r w:rsidRPr="00B210CA">
              <w:rPr>
                <w:rFonts w:hint="eastAsia"/>
                <w:sz w:val="20"/>
              </w:rPr>
              <w:t>；重复定位精度≤</w:t>
            </w:r>
            <w:r w:rsidRPr="00B210CA">
              <w:rPr>
                <w:sz w:val="20"/>
              </w:rPr>
              <w:t>±10μm</w:t>
            </w:r>
            <w:r w:rsidRPr="00B210CA">
              <w:rPr>
                <w:rFonts w:hint="eastAsia"/>
                <w:sz w:val="20"/>
              </w:rPr>
              <w:t>；印刷周期≤</w:t>
            </w:r>
            <w:r w:rsidRPr="00B210CA">
              <w:rPr>
                <w:sz w:val="20"/>
              </w:rPr>
              <w:t>3.5</w:t>
            </w:r>
            <w:r w:rsidR="006371A7" w:rsidRPr="00B210CA">
              <w:rPr>
                <w:rFonts w:hint="eastAsia"/>
                <w:sz w:val="20"/>
              </w:rPr>
              <w:t>s</w:t>
            </w:r>
            <w:r w:rsidRPr="00B210CA">
              <w:rPr>
                <w:sz w:val="20"/>
              </w:rPr>
              <w:t>(</w:t>
            </w:r>
            <w:r w:rsidRPr="00B210CA">
              <w:rPr>
                <w:rFonts w:hint="eastAsia"/>
                <w:sz w:val="20"/>
              </w:rPr>
              <w:t>不含印刷</w:t>
            </w:r>
            <w:r w:rsidRPr="00B210CA">
              <w:rPr>
                <w:sz w:val="20"/>
              </w:rPr>
              <w:t>+</w:t>
            </w:r>
            <w:r w:rsidRPr="00B210CA">
              <w:rPr>
                <w:rFonts w:hint="eastAsia"/>
                <w:sz w:val="20"/>
              </w:rPr>
              <w:t>清洗</w:t>
            </w:r>
            <w:r w:rsidRPr="00B210CA">
              <w:rPr>
                <w:sz w:val="20"/>
              </w:rPr>
              <w:t>)</w:t>
            </w:r>
            <w:r w:rsidRPr="00B210CA">
              <w:rPr>
                <w:rFonts w:hint="eastAsia"/>
                <w:sz w:val="20"/>
              </w:rPr>
              <w:t>；基板印刷尺寸</w:t>
            </w:r>
            <w:r w:rsidR="00B2195F" w:rsidRPr="00B210CA">
              <w:rPr>
                <w:rFonts w:hint="eastAsia"/>
                <w:sz w:val="20"/>
              </w:rPr>
              <w:t>(</w:t>
            </w:r>
            <w:r w:rsidR="005436BB" w:rsidRPr="00B210CA">
              <w:rPr>
                <w:sz w:val="20"/>
              </w:rPr>
              <w:t>50×50</w:t>
            </w:r>
            <w:r w:rsidR="00B2195F" w:rsidRPr="00B210CA">
              <w:rPr>
                <w:rFonts w:hint="eastAsia"/>
                <w:sz w:val="20"/>
              </w:rPr>
              <w:t>)</w:t>
            </w:r>
            <w:r w:rsidRPr="00B210CA">
              <w:rPr>
                <w:sz w:val="20"/>
              </w:rPr>
              <w:t>mm~</w:t>
            </w:r>
            <w:r w:rsidR="00B2195F" w:rsidRPr="00B210CA">
              <w:rPr>
                <w:rFonts w:hint="eastAsia"/>
                <w:sz w:val="20"/>
              </w:rPr>
              <w:t>(</w:t>
            </w:r>
            <w:r w:rsidR="005436BB" w:rsidRPr="00B210CA">
              <w:rPr>
                <w:sz w:val="20"/>
              </w:rPr>
              <w:t>250×165</w:t>
            </w:r>
            <w:r w:rsidR="00B2195F" w:rsidRPr="00B210CA">
              <w:rPr>
                <w:rFonts w:hint="eastAsia"/>
                <w:sz w:val="20"/>
              </w:rPr>
              <w:t>)</w:t>
            </w:r>
            <w:r w:rsidRPr="00B210CA">
              <w:rPr>
                <w:sz w:val="20"/>
              </w:rPr>
              <w:t>mm</w:t>
            </w:r>
          </w:p>
        </w:tc>
        <w:tc>
          <w:tcPr>
            <w:tcW w:w="111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678"/>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33606F">
            <w:pPr>
              <w:spacing w:line="276" w:lineRule="auto"/>
              <w:ind w:left="420" w:hanging="420"/>
              <w:jc w:val="center"/>
              <w:rPr>
                <w:szCs w:val="21"/>
              </w:rPr>
            </w:pPr>
            <w:r w:rsidRPr="00B210CA">
              <w:rPr>
                <w:szCs w:val="21"/>
              </w:rPr>
              <w:t>4.</w:t>
            </w:r>
            <w:r w:rsidRPr="00B210CA">
              <w:rPr>
                <w:rFonts w:hint="eastAsia"/>
                <w:szCs w:val="21"/>
              </w:rPr>
              <w:t>11</w:t>
            </w:r>
          </w:p>
        </w:tc>
        <w:tc>
          <w:tcPr>
            <w:tcW w:w="39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sz w:val="20"/>
              </w:rPr>
              <w:t>SBL</w:t>
            </w:r>
            <w:r w:rsidRPr="00B210CA">
              <w:rPr>
                <w:rFonts w:hint="eastAsia"/>
                <w:sz w:val="20"/>
              </w:rPr>
              <w:t>模组自动组装线</w:t>
            </w:r>
          </w:p>
        </w:tc>
        <w:tc>
          <w:tcPr>
            <w:tcW w:w="85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套</w:t>
            </w:r>
          </w:p>
        </w:tc>
        <w:tc>
          <w:tcPr>
            <w:tcW w:w="808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生产速度≥</w:t>
            </w:r>
            <w:r w:rsidRPr="00B210CA">
              <w:rPr>
                <w:rFonts w:hint="eastAsia"/>
                <w:sz w:val="20"/>
              </w:rPr>
              <w:t>450</w:t>
            </w:r>
            <w:r w:rsidR="005436BB" w:rsidRPr="00B210CA">
              <w:rPr>
                <w:rFonts w:hint="eastAsia"/>
                <w:sz w:val="20"/>
              </w:rPr>
              <w:t>pcs</w:t>
            </w:r>
            <w:r w:rsidRPr="00B210CA">
              <w:rPr>
                <w:sz w:val="20"/>
              </w:rPr>
              <w:t>/</w:t>
            </w:r>
            <w:r w:rsidR="005436BB" w:rsidRPr="00B210CA">
              <w:rPr>
                <w:rFonts w:hint="eastAsia"/>
                <w:sz w:val="20"/>
              </w:rPr>
              <w:t>h</w:t>
            </w:r>
            <w:r w:rsidRPr="00B210CA">
              <w:rPr>
                <w:rFonts w:hint="eastAsia"/>
                <w:sz w:val="20"/>
              </w:rPr>
              <w:t>；产品合格率≥</w:t>
            </w:r>
            <w:r w:rsidRPr="00B210CA">
              <w:rPr>
                <w:sz w:val="20"/>
              </w:rPr>
              <w:t>99.5%</w:t>
            </w:r>
            <w:r w:rsidRPr="00B210CA">
              <w:rPr>
                <w:rFonts w:hint="eastAsia"/>
                <w:sz w:val="20"/>
              </w:rPr>
              <w:t>；组合</w:t>
            </w:r>
            <w:r w:rsidR="005436BB" w:rsidRPr="00B210CA">
              <w:rPr>
                <w:rFonts w:hint="eastAsia"/>
                <w:sz w:val="20"/>
              </w:rPr>
              <w:t>误差</w:t>
            </w:r>
            <w:r w:rsidRPr="00B210CA">
              <w:rPr>
                <w:rFonts w:hint="eastAsia"/>
                <w:sz w:val="20"/>
              </w:rPr>
              <w:t>≤</w:t>
            </w:r>
            <w:r w:rsidRPr="00B210CA">
              <w:rPr>
                <w:sz w:val="20"/>
              </w:rPr>
              <w:t>±0.1mm</w:t>
            </w:r>
            <w:r w:rsidRPr="00B210CA">
              <w:rPr>
                <w:rFonts w:hint="eastAsia"/>
                <w:sz w:val="20"/>
              </w:rPr>
              <w:t>，包边</w:t>
            </w:r>
            <w:r w:rsidR="005436BB" w:rsidRPr="00B210CA">
              <w:rPr>
                <w:rFonts w:hint="eastAsia"/>
                <w:sz w:val="20"/>
              </w:rPr>
              <w:t>误差</w:t>
            </w:r>
            <w:r w:rsidRPr="00B210CA">
              <w:rPr>
                <w:rFonts w:hint="eastAsia"/>
                <w:sz w:val="20"/>
              </w:rPr>
              <w:t>≤</w:t>
            </w:r>
            <w:r w:rsidRPr="00B210CA">
              <w:rPr>
                <w:sz w:val="20"/>
              </w:rPr>
              <w:t>±0.1mm</w:t>
            </w:r>
            <w:r w:rsidRPr="00B210CA">
              <w:rPr>
                <w:rFonts w:hint="eastAsia"/>
                <w:sz w:val="20"/>
              </w:rPr>
              <w:t>，涂覆</w:t>
            </w:r>
            <w:r w:rsidR="005436BB" w:rsidRPr="00B210CA">
              <w:rPr>
                <w:rFonts w:hint="eastAsia"/>
                <w:sz w:val="20"/>
              </w:rPr>
              <w:t>误差</w:t>
            </w:r>
            <w:r w:rsidRPr="00B210CA">
              <w:rPr>
                <w:rFonts w:hint="eastAsia"/>
                <w:sz w:val="20"/>
              </w:rPr>
              <w:t>≤</w:t>
            </w:r>
            <w:r w:rsidRPr="00B210CA">
              <w:rPr>
                <w:sz w:val="20"/>
              </w:rPr>
              <w:t>±0.05mm</w:t>
            </w:r>
            <w:r w:rsidRPr="00B210CA">
              <w:rPr>
                <w:rFonts w:hint="eastAsia"/>
                <w:sz w:val="20"/>
              </w:rPr>
              <w:t>；可检测不良项目：偏移、缺片、断胶、大头线、厚度、十种等，检测精度≤</w:t>
            </w:r>
            <w:r w:rsidRPr="00B210CA">
              <w:rPr>
                <w:rFonts w:hint="eastAsia"/>
                <w:sz w:val="20"/>
              </w:rPr>
              <w:t>0.05mm</w:t>
            </w:r>
            <w:r w:rsidRPr="00B210CA">
              <w:rPr>
                <w:rFonts w:hint="eastAsia"/>
                <w:sz w:val="20"/>
              </w:rPr>
              <w:t>；</w:t>
            </w:r>
            <w:r w:rsidRPr="00B210CA">
              <w:rPr>
                <w:sz w:val="20"/>
              </w:rPr>
              <w:t>BCR</w:t>
            </w:r>
            <w:r w:rsidRPr="00B210CA">
              <w:rPr>
                <w:rFonts w:hint="eastAsia"/>
                <w:sz w:val="20"/>
              </w:rPr>
              <w:t>识别率：≥</w:t>
            </w:r>
            <w:r w:rsidRPr="00B210CA">
              <w:rPr>
                <w:sz w:val="20"/>
              </w:rPr>
              <w:t>99.9%</w:t>
            </w:r>
          </w:p>
        </w:tc>
        <w:tc>
          <w:tcPr>
            <w:tcW w:w="111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693"/>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pPr>
              <w:spacing w:line="276" w:lineRule="auto"/>
              <w:jc w:val="center"/>
              <w:rPr>
                <w:szCs w:val="21"/>
              </w:rPr>
            </w:pPr>
            <w:r w:rsidRPr="00B210CA">
              <w:rPr>
                <w:szCs w:val="21"/>
              </w:rPr>
              <w:t>4.1</w:t>
            </w:r>
            <w:r w:rsidRPr="00B210CA">
              <w:rPr>
                <w:rFonts w:hint="eastAsia"/>
                <w:szCs w:val="21"/>
              </w:rPr>
              <w:t>2</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高速</w:t>
            </w:r>
            <w:proofErr w:type="gramStart"/>
            <w:r w:rsidRPr="00B210CA">
              <w:rPr>
                <w:rFonts w:hint="eastAsia"/>
                <w:sz w:val="20"/>
              </w:rPr>
              <w:t>固晶机</w:t>
            </w:r>
            <w:proofErr w:type="gramEnd"/>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设备精度</w:t>
            </w:r>
            <w:r w:rsidR="00FF4C88" w:rsidRPr="00B210CA">
              <w:rPr>
                <w:rFonts w:hint="eastAsia"/>
                <w:sz w:val="20"/>
              </w:rPr>
              <w:t>≤</w:t>
            </w:r>
            <w:r w:rsidRPr="00B210CA">
              <w:rPr>
                <w:sz w:val="20"/>
              </w:rPr>
              <w:t>±15µm</w:t>
            </w:r>
            <w:r w:rsidR="00B2195F" w:rsidRPr="00B210CA">
              <w:rPr>
                <w:rFonts w:hint="eastAsia"/>
                <w:sz w:val="20"/>
              </w:rPr>
              <w:t>(</w:t>
            </w:r>
            <w:r w:rsidRPr="00B210CA">
              <w:rPr>
                <w:sz w:val="20"/>
              </w:rPr>
              <w:t>IC</w:t>
            </w:r>
            <w:r w:rsidRPr="00B210CA">
              <w:rPr>
                <w:rFonts w:hint="eastAsia"/>
                <w:sz w:val="20"/>
              </w:rPr>
              <w:t>级</w:t>
            </w:r>
            <w:r w:rsidR="00B2195F" w:rsidRPr="00B210CA">
              <w:rPr>
                <w:rFonts w:hint="eastAsia"/>
                <w:sz w:val="20"/>
              </w:rPr>
              <w:t>)</w:t>
            </w:r>
            <w:r w:rsidRPr="00B210CA">
              <w:rPr>
                <w:rFonts w:hint="eastAsia"/>
                <w:sz w:val="20"/>
              </w:rPr>
              <w:t>或</w:t>
            </w:r>
            <w:r w:rsidR="00FF4C88" w:rsidRPr="00B210CA">
              <w:rPr>
                <w:rFonts w:hint="eastAsia"/>
                <w:sz w:val="20"/>
              </w:rPr>
              <w:t>≤</w:t>
            </w:r>
            <w:r w:rsidRPr="00B210CA">
              <w:rPr>
                <w:sz w:val="20"/>
              </w:rPr>
              <w:t>±3</w:t>
            </w:r>
            <w:r w:rsidRPr="00B210CA">
              <w:rPr>
                <w:rFonts w:hint="eastAsia"/>
                <w:sz w:val="20"/>
              </w:rPr>
              <w:t>µ</w:t>
            </w:r>
            <w:r w:rsidRPr="00B210CA">
              <w:rPr>
                <w:sz w:val="20"/>
              </w:rPr>
              <w:t>m</w:t>
            </w:r>
            <w:r w:rsidR="00B2195F" w:rsidRPr="00B210CA">
              <w:rPr>
                <w:rFonts w:hint="eastAsia"/>
                <w:sz w:val="20"/>
              </w:rPr>
              <w:t>(</w:t>
            </w:r>
            <w:r w:rsidRPr="00B210CA">
              <w:rPr>
                <w:rFonts w:hint="eastAsia"/>
                <w:sz w:val="20"/>
              </w:rPr>
              <w:t>光模块</w:t>
            </w:r>
            <w:r w:rsidR="00B2195F" w:rsidRPr="00B210CA">
              <w:rPr>
                <w:rFonts w:hint="eastAsia"/>
                <w:sz w:val="20"/>
              </w:rPr>
              <w:t>)</w:t>
            </w:r>
            <w:r w:rsidRPr="00B210CA">
              <w:rPr>
                <w:rFonts w:hint="eastAsia"/>
                <w:sz w:val="20"/>
              </w:rPr>
              <w:t>；</w:t>
            </w:r>
            <w:proofErr w:type="gramStart"/>
            <w:r w:rsidRPr="00B210CA">
              <w:rPr>
                <w:rFonts w:hint="eastAsia"/>
                <w:sz w:val="20"/>
              </w:rPr>
              <w:t>固晶效率</w:t>
            </w:r>
            <w:proofErr w:type="gramEnd"/>
            <w:r w:rsidRPr="00B210CA">
              <w:rPr>
                <w:sz w:val="20"/>
              </w:rPr>
              <w:t>UPH</w:t>
            </w:r>
            <w:r w:rsidRPr="00B210CA">
              <w:rPr>
                <w:rFonts w:hint="eastAsia"/>
                <w:sz w:val="20"/>
              </w:rPr>
              <w:t>：</w:t>
            </w:r>
            <w:r w:rsidR="00FF4C88" w:rsidRPr="00B210CA">
              <w:rPr>
                <w:rFonts w:hint="eastAsia"/>
                <w:sz w:val="20"/>
              </w:rPr>
              <w:t>(</w:t>
            </w:r>
            <w:r w:rsidRPr="00B210CA">
              <w:rPr>
                <w:sz w:val="20"/>
              </w:rPr>
              <w:t>13-17</w:t>
            </w:r>
            <w:r w:rsidR="00FF4C88" w:rsidRPr="00B210CA">
              <w:rPr>
                <w:sz w:val="20"/>
              </w:rPr>
              <w:t>)</w:t>
            </w:r>
            <w:r w:rsidRPr="00B210CA">
              <w:rPr>
                <w:sz w:val="20"/>
              </w:rPr>
              <w:t>K</w:t>
            </w:r>
            <w:r w:rsidR="00B2195F" w:rsidRPr="00B210CA">
              <w:rPr>
                <w:rFonts w:hint="eastAsia"/>
                <w:sz w:val="20"/>
              </w:rPr>
              <w:t>(</w:t>
            </w:r>
            <w:r w:rsidRPr="00B210CA">
              <w:rPr>
                <w:sz w:val="20"/>
              </w:rPr>
              <w:t>IC</w:t>
            </w:r>
            <w:r w:rsidRPr="00B210CA">
              <w:rPr>
                <w:rFonts w:hint="eastAsia"/>
                <w:sz w:val="20"/>
              </w:rPr>
              <w:t>级</w:t>
            </w:r>
            <w:r w:rsidR="00B2195F" w:rsidRPr="00B210CA">
              <w:rPr>
                <w:rFonts w:hint="eastAsia"/>
                <w:sz w:val="20"/>
              </w:rPr>
              <w:t>)</w:t>
            </w:r>
            <w:r w:rsidRPr="00B210CA">
              <w:rPr>
                <w:rFonts w:hint="eastAsia"/>
                <w:sz w:val="20"/>
              </w:rPr>
              <w:t>或</w:t>
            </w:r>
            <w:r w:rsidR="00FF4C88" w:rsidRPr="00B210CA">
              <w:rPr>
                <w:rFonts w:hint="eastAsia"/>
                <w:sz w:val="20"/>
              </w:rPr>
              <w:t>(</w:t>
            </w:r>
            <w:r w:rsidRPr="00B210CA">
              <w:rPr>
                <w:sz w:val="20"/>
              </w:rPr>
              <w:t>4-10</w:t>
            </w:r>
            <w:r w:rsidR="00FF4C88" w:rsidRPr="00B210CA">
              <w:rPr>
                <w:sz w:val="20"/>
              </w:rPr>
              <w:t>)</w:t>
            </w:r>
            <w:r w:rsidRPr="00B210CA">
              <w:rPr>
                <w:sz w:val="20"/>
              </w:rPr>
              <w:t>K</w:t>
            </w:r>
            <w:r w:rsidR="00B2195F" w:rsidRPr="00B210CA">
              <w:rPr>
                <w:rFonts w:hint="eastAsia"/>
                <w:sz w:val="20"/>
              </w:rPr>
              <w:t>(</w:t>
            </w:r>
            <w:r w:rsidRPr="00B210CA">
              <w:rPr>
                <w:rFonts w:hint="eastAsia"/>
                <w:sz w:val="20"/>
              </w:rPr>
              <w:t>光模块</w:t>
            </w:r>
            <w:r w:rsidR="00B2195F" w:rsidRPr="00B210CA">
              <w:rPr>
                <w:rFonts w:hint="eastAsia"/>
                <w:sz w:val="20"/>
              </w:rPr>
              <w:t>)</w:t>
            </w:r>
            <w:r w:rsidRPr="00B210CA">
              <w:rPr>
                <w:rFonts w:hint="eastAsia"/>
                <w:sz w:val="20"/>
              </w:rPr>
              <w:t>；晶圆尺寸</w:t>
            </w:r>
            <w:r w:rsidR="00FF4C88" w:rsidRPr="00B210CA">
              <w:rPr>
                <w:rFonts w:hint="eastAsia"/>
                <w:sz w:val="20"/>
              </w:rPr>
              <w:t>范围</w:t>
            </w:r>
            <w:r w:rsidR="00B2195F" w:rsidRPr="00B210CA">
              <w:rPr>
                <w:rFonts w:hint="eastAsia"/>
                <w:sz w:val="20"/>
              </w:rPr>
              <w:t>(</w:t>
            </w:r>
            <w:r w:rsidR="00FF4C88" w:rsidRPr="00B210CA">
              <w:rPr>
                <w:rFonts w:hint="eastAsia"/>
                <w:sz w:val="20"/>
              </w:rPr>
              <w:t>1</w:t>
            </w:r>
            <w:r w:rsidR="00FF4C88" w:rsidRPr="00B210CA">
              <w:rPr>
                <w:sz w:val="20"/>
              </w:rPr>
              <w:t>01.6~304.8</w:t>
            </w:r>
            <w:r w:rsidR="00B2195F" w:rsidRPr="00B210CA">
              <w:rPr>
                <w:rFonts w:hint="eastAsia"/>
                <w:sz w:val="20"/>
              </w:rPr>
              <w:t>)</w:t>
            </w:r>
            <w:r w:rsidR="00FF4C88" w:rsidRPr="00B210CA">
              <w:rPr>
                <w:rFonts w:hint="eastAsia"/>
                <w:sz w:val="20"/>
              </w:rPr>
              <w:t>mm</w:t>
            </w:r>
            <w:r w:rsidR="00B2195F" w:rsidRPr="00B210CA">
              <w:rPr>
                <w:rFonts w:hint="eastAsia"/>
                <w:sz w:val="20"/>
              </w:rPr>
              <w:t>(</w:t>
            </w:r>
            <w:r w:rsidR="00FF4C88" w:rsidRPr="00B210CA">
              <w:rPr>
                <w:rFonts w:hint="eastAsia"/>
                <w:sz w:val="20"/>
              </w:rPr>
              <w:t>4</w:t>
            </w:r>
            <w:r w:rsidR="00FF4C88" w:rsidRPr="00B210CA">
              <w:rPr>
                <w:rFonts w:hint="eastAsia"/>
                <w:sz w:val="20"/>
              </w:rPr>
              <w:t>寸</w:t>
            </w:r>
            <w:r w:rsidR="00FF4C88" w:rsidRPr="00B210CA">
              <w:rPr>
                <w:sz w:val="20"/>
              </w:rPr>
              <w:t>~12</w:t>
            </w:r>
            <w:r w:rsidRPr="00B210CA">
              <w:rPr>
                <w:rFonts w:hint="eastAsia"/>
                <w:sz w:val="20"/>
              </w:rPr>
              <w:t>寸</w:t>
            </w:r>
            <w:r w:rsidR="00B2195F" w:rsidRPr="00B210CA">
              <w:rPr>
                <w:rFonts w:hint="eastAsia"/>
                <w:sz w:val="20"/>
              </w:rPr>
              <w:t>)</w:t>
            </w:r>
            <w:r w:rsidRPr="00B210CA">
              <w:rPr>
                <w:rFonts w:hint="eastAsia"/>
                <w:sz w:val="20"/>
              </w:rPr>
              <w:t>；芯片尺寸</w:t>
            </w:r>
            <w:r w:rsidR="00FF4C88" w:rsidRPr="00B210CA">
              <w:rPr>
                <w:rFonts w:hint="eastAsia"/>
                <w:sz w:val="20"/>
              </w:rPr>
              <w:t>范围</w:t>
            </w:r>
            <w:r w:rsidR="00B2195F" w:rsidRPr="00B210CA">
              <w:rPr>
                <w:rFonts w:hint="eastAsia"/>
                <w:sz w:val="20"/>
              </w:rPr>
              <w:t>(</w:t>
            </w:r>
            <w:r w:rsidR="00FF4C88" w:rsidRPr="00B210CA">
              <w:rPr>
                <w:sz w:val="20"/>
              </w:rPr>
              <w:t>0.15×0.15</w:t>
            </w:r>
            <w:r w:rsidR="00B2195F" w:rsidRPr="00B210CA">
              <w:rPr>
                <w:rFonts w:hint="eastAsia"/>
                <w:sz w:val="20"/>
              </w:rPr>
              <w:t>)</w:t>
            </w:r>
            <w:r w:rsidR="00FF4C88" w:rsidRPr="00B210CA">
              <w:rPr>
                <w:rFonts w:hint="eastAsia"/>
                <w:sz w:val="20"/>
              </w:rPr>
              <w:t>mm</w:t>
            </w:r>
            <w:r w:rsidR="00FF4C88" w:rsidRPr="00B210CA">
              <w:rPr>
                <w:sz w:val="20"/>
              </w:rPr>
              <w:t>~</w:t>
            </w:r>
            <w:r w:rsidR="00B2195F" w:rsidRPr="00B210CA">
              <w:rPr>
                <w:rFonts w:hint="eastAsia"/>
                <w:sz w:val="20"/>
              </w:rPr>
              <w:t>(</w:t>
            </w:r>
            <w:r w:rsidR="00FF4C88" w:rsidRPr="00B210CA">
              <w:rPr>
                <w:sz w:val="20"/>
              </w:rPr>
              <w:t>25×25</w:t>
            </w:r>
            <w:r w:rsidR="00B2195F" w:rsidRPr="00B210CA">
              <w:rPr>
                <w:rFonts w:hint="eastAsia"/>
                <w:sz w:val="20"/>
              </w:rPr>
              <w:t>)</w:t>
            </w:r>
            <w:r w:rsidRPr="00B210CA">
              <w:rPr>
                <w:sz w:val="20"/>
              </w:rPr>
              <w:t>mm</w:t>
            </w:r>
            <w:r w:rsidR="0038618E" w:rsidRPr="00B210CA">
              <w:rPr>
                <w:rFonts w:hint="eastAsia"/>
                <w:sz w:val="20"/>
              </w:rPr>
              <w:t>；</w:t>
            </w:r>
            <w:r w:rsidRPr="00B210CA">
              <w:rPr>
                <w:rFonts w:hint="eastAsia"/>
                <w:sz w:val="20"/>
              </w:rPr>
              <w:t>角度误差</w:t>
            </w:r>
            <w:r w:rsidR="00FF4C88" w:rsidRPr="00B210CA">
              <w:rPr>
                <w:rFonts w:hint="eastAsia"/>
                <w:sz w:val="20"/>
              </w:rPr>
              <w:t>≤</w:t>
            </w:r>
            <w:r w:rsidRPr="00B210CA">
              <w:rPr>
                <w:sz w:val="20"/>
              </w:rPr>
              <w:t>±0.1°</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567"/>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pPr>
              <w:spacing w:line="276" w:lineRule="auto"/>
              <w:jc w:val="center"/>
              <w:rPr>
                <w:szCs w:val="21"/>
              </w:rPr>
            </w:pPr>
            <w:r w:rsidRPr="00B210CA">
              <w:rPr>
                <w:szCs w:val="21"/>
              </w:rPr>
              <w:t>4.</w:t>
            </w:r>
            <w:r w:rsidRPr="00B210CA">
              <w:rPr>
                <w:rFonts w:hint="eastAsia"/>
                <w:szCs w:val="21"/>
              </w:rPr>
              <w:t>13</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倒装</w:t>
            </w:r>
            <w:r w:rsidRPr="00B210CA">
              <w:rPr>
                <w:sz w:val="20"/>
              </w:rPr>
              <w:t>COB-LED</w:t>
            </w:r>
            <w:r w:rsidRPr="00B210CA">
              <w:rPr>
                <w:rFonts w:hint="eastAsia"/>
                <w:sz w:val="20"/>
              </w:rPr>
              <w:t>巨量转移设备</w:t>
            </w:r>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设备采用</w:t>
            </w:r>
            <w:proofErr w:type="gramStart"/>
            <w:r w:rsidRPr="00B210CA">
              <w:rPr>
                <w:rFonts w:hint="eastAsia"/>
                <w:sz w:val="20"/>
              </w:rPr>
              <w:t>刺晶模式</w:t>
            </w:r>
            <w:proofErr w:type="gramEnd"/>
            <w:r w:rsidRPr="00B210CA">
              <w:rPr>
                <w:rFonts w:hint="eastAsia"/>
                <w:sz w:val="20"/>
              </w:rPr>
              <w:t>的倒装</w:t>
            </w:r>
            <w:r w:rsidRPr="00B210CA">
              <w:rPr>
                <w:sz w:val="20"/>
              </w:rPr>
              <w:t>COB</w:t>
            </w:r>
            <w:proofErr w:type="gramStart"/>
            <w:r w:rsidRPr="00B210CA">
              <w:rPr>
                <w:rFonts w:hint="eastAsia"/>
                <w:sz w:val="20"/>
              </w:rPr>
              <w:t>固晶工艺</w:t>
            </w:r>
            <w:proofErr w:type="gramEnd"/>
            <w:r w:rsidRPr="00B210CA">
              <w:rPr>
                <w:rFonts w:hint="eastAsia"/>
                <w:sz w:val="20"/>
              </w:rPr>
              <w:t>；精度≤</w:t>
            </w:r>
            <w:r w:rsidRPr="00B210CA">
              <w:rPr>
                <w:sz w:val="20"/>
              </w:rPr>
              <w:t>±15µm</w:t>
            </w:r>
            <w:r w:rsidRPr="00B210CA">
              <w:rPr>
                <w:rFonts w:hint="eastAsia"/>
                <w:sz w:val="20"/>
              </w:rPr>
              <w:t>；最小支持</w:t>
            </w:r>
            <w:r w:rsidRPr="00B210CA">
              <w:rPr>
                <w:sz w:val="20"/>
              </w:rPr>
              <w:t>100</w:t>
            </w:r>
            <w:r w:rsidRPr="00B210CA">
              <w:rPr>
                <w:rFonts w:hint="eastAsia"/>
                <w:sz w:val="20"/>
              </w:rPr>
              <w:t>µ</w:t>
            </w:r>
            <w:r w:rsidRPr="00B210CA">
              <w:rPr>
                <w:sz w:val="20"/>
              </w:rPr>
              <w:t>m</w:t>
            </w:r>
            <w:r w:rsidRPr="00B210CA">
              <w:rPr>
                <w:rFonts w:hint="eastAsia"/>
                <w:sz w:val="20"/>
              </w:rPr>
              <w:t>的芯片尺寸；生产节拍≥</w:t>
            </w:r>
            <w:r w:rsidRPr="00B210CA">
              <w:rPr>
                <w:sz w:val="20"/>
              </w:rPr>
              <w:t>180</w:t>
            </w:r>
            <w:r w:rsidR="00FF4C88" w:rsidRPr="00B210CA">
              <w:rPr>
                <w:rFonts w:hint="eastAsia"/>
                <w:sz w:val="20"/>
              </w:rPr>
              <w:t>k</w:t>
            </w:r>
            <w:r w:rsidRPr="00B210CA">
              <w:rPr>
                <w:rFonts w:hint="eastAsia"/>
                <w:sz w:val="20"/>
              </w:rPr>
              <w:t>/</w:t>
            </w:r>
            <w:r w:rsidR="00FF4C88" w:rsidRPr="00B210CA">
              <w:rPr>
                <w:sz w:val="20"/>
              </w:rPr>
              <w:t>h</w:t>
            </w:r>
            <w:r w:rsidRPr="00B210CA">
              <w:rPr>
                <w:rFonts w:hint="eastAsia"/>
                <w:sz w:val="20"/>
              </w:rPr>
              <w:t>；最大晶圆尺寸</w:t>
            </w:r>
            <w:r w:rsidR="00FF4C88" w:rsidRPr="00B210CA">
              <w:rPr>
                <w:rFonts w:hint="eastAsia"/>
                <w:sz w:val="20"/>
              </w:rPr>
              <w:t>≥</w:t>
            </w:r>
            <w:r w:rsidR="00FF4C88" w:rsidRPr="00B210CA">
              <w:rPr>
                <w:sz w:val="20"/>
              </w:rPr>
              <w:t>203.4mm(8</w:t>
            </w:r>
            <w:r w:rsidR="00FF4C88" w:rsidRPr="00B210CA">
              <w:rPr>
                <w:rFonts w:hint="eastAsia"/>
                <w:sz w:val="20"/>
              </w:rPr>
              <w:t>英寸</w:t>
            </w:r>
            <w:r w:rsidR="00FF4C88" w:rsidRPr="00B210CA">
              <w:rPr>
                <w:rFonts w:hint="eastAsia"/>
                <w:sz w:val="20"/>
              </w:rPr>
              <w:t>)</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782"/>
          <w:jc w:val="center"/>
        </w:trPr>
        <w:tc>
          <w:tcPr>
            <w:tcW w:w="911"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pPr>
              <w:spacing w:line="276" w:lineRule="auto"/>
              <w:jc w:val="center"/>
              <w:rPr>
                <w:szCs w:val="21"/>
              </w:rPr>
            </w:pPr>
            <w:r w:rsidRPr="00B210CA">
              <w:rPr>
                <w:szCs w:val="21"/>
              </w:rPr>
              <w:t>4.</w:t>
            </w:r>
            <w:r w:rsidRPr="00B210CA">
              <w:rPr>
                <w:rFonts w:hint="eastAsia"/>
                <w:szCs w:val="21"/>
              </w:rPr>
              <w:t>14</w:t>
            </w:r>
          </w:p>
        </w:tc>
        <w:tc>
          <w:tcPr>
            <w:tcW w:w="39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全自动油墨对位</w:t>
            </w:r>
            <w:proofErr w:type="gramStart"/>
            <w:r w:rsidRPr="00B210CA">
              <w:rPr>
                <w:rFonts w:hint="eastAsia"/>
                <w:sz w:val="20"/>
              </w:rPr>
              <w:t>曝光机</w:t>
            </w:r>
            <w:proofErr w:type="gramEnd"/>
          </w:p>
        </w:tc>
        <w:tc>
          <w:tcPr>
            <w:tcW w:w="850" w:type="dxa"/>
            <w:tcBorders>
              <w:top w:val="nil"/>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光源解析能力</w:t>
            </w:r>
            <w:r w:rsidR="00D6179D" w:rsidRPr="00B210CA">
              <w:rPr>
                <w:rFonts w:hint="eastAsia"/>
                <w:sz w:val="20"/>
              </w:rPr>
              <w:t>：</w:t>
            </w:r>
            <w:r w:rsidRPr="00B210CA">
              <w:rPr>
                <w:rFonts w:hint="eastAsia"/>
                <w:sz w:val="20"/>
              </w:rPr>
              <w:t>最小</w:t>
            </w:r>
            <w:proofErr w:type="gramStart"/>
            <w:r w:rsidRPr="00B210CA">
              <w:rPr>
                <w:rFonts w:hint="eastAsia"/>
                <w:sz w:val="20"/>
              </w:rPr>
              <w:t>阻焊桥</w:t>
            </w:r>
            <w:proofErr w:type="gramEnd"/>
            <w:r w:rsidRPr="00B210CA">
              <w:rPr>
                <w:rFonts w:hint="eastAsia"/>
                <w:sz w:val="20"/>
              </w:rPr>
              <w:t>≤</w:t>
            </w:r>
            <w:r w:rsidRPr="00B210CA">
              <w:rPr>
                <w:sz w:val="20"/>
              </w:rPr>
              <w:t>0.075mm</w:t>
            </w:r>
            <w:r w:rsidR="00D6179D" w:rsidRPr="00B210CA">
              <w:rPr>
                <w:rFonts w:hint="eastAsia"/>
                <w:sz w:val="20"/>
              </w:rPr>
              <w:t>，</w:t>
            </w:r>
            <w:r w:rsidRPr="00B210CA">
              <w:rPr>
                <w:rFonts w:hint="eastAsia"/>
                <w:sz w:val="20"/>
              </w:rPr>
              <w:t>最小开窗≤</w:t>
            </w:r>
            <w:r w:rsidRPr="00B210CA">
              <w:rPr>
                <w:sz w:val="20"/>
              </w:rPr>
              <w:t>0.075mm</w:t>
            </w:r>
            <w:r w:rsidRPr="00B210CA">
              <w:rPr>
                <w:rFonts w:hint="eastAsia"/>
                <w:sz w:val="20"/>
              </w:rPr>
              <w:t>；对位</w:t>
            </w:r>
            <w:r w:rsidR="00D6179D" w:rsidRPr="00B210CA">
              <w:rPr>
                <w:rFonts w:hint="eastAsia"/>
                <w:sz w:val="20"/>
              </w:rPr>
              <w:t>误差：</w:t>
            </w:r>
            <w:r w:rsidRPr="00B210CA">
              <w:rPr>
                <w:rFonts w:hint="eastAsia"/>
                <w:sz w:val="20"/>
              </w:rPr>
              <w:t>≤</w:t>
            </w:r>
            <w:r w:rsidRPr="00B210CA">
              <w:rPr>
                <w:sz w:val="20"/>
              </w:rPr>
              <w:t>±0.005mm</w:t>
            </w:r>
            <w:r w:rsidR="00B2195F" w:rsidRPr="00B210CA">
              <w:rPr>
                <w:rFonts w:hint="eastAsia"/>
                <w:sz w:val="20"/>
              </w:rPr>
              <w:t>(</w:t>
            </w:r>
            <w:r w:rsidR="00D6179D" w:rsidRPr="00B210CA">
              <w:rPr>
                <w:rFonts w:hint="eastAsia"/>
                <w:sz w:val="20"/>
              </w:rPr>
              <w:t>真空前</w:t>
            </w:r>
            <w:r w:rsidR="00B2195F" w:rsidRPr="00B210CA">
              <w:rPr>
                <w:rFonts w:hint="eastAsia"/>
                <w:sz w:val="20"/>
              </w:rPr>
              <w:t>)</w:t>
            </w:r>
            <w:r w:rsidR="00D6179D" w:rsidRPr="00B210CA">
              <w:rPr>
                <w:rFonts w:hint="eastAsia"/>
                <w:sz w:val="20"/>
              </w:rPr>
              <w:t>，</w:t>
            </w:r>
            <w:r w:rsidRPr="00B210CA">
              <w:rPr>
                <w:rFonts w:hint="eastAsia"/>
                <w:sz w:val="20"/>
              </w:rPr>
              <w:t>≤</w:t>
            </w:r>
            <w:r w:rsidRPr="00B210CA">
              <w:rPr>
                <w:sz w:val="20"/>
              </w:rPr>
              <w:t>±0.01mm</w:t>
            </w:r>
            <w:r w:rsidR="00B2195F" w:rsidRPr="00B210CA">
              <w:rPr>
                <w:rFonts w:hint="eastAsia"/>
                <w:sz w:val="20"/>
              </w:rPr>
              <w:t>(</w:t>
            </w:r>
            <w:r w:rsidR="00D6179D" w:rsidRPr="00B210CA">
              <w:rPr>
                <w:rFonts w:hint="eastAsia"/>
                <w:sz w:val="20"/>
              </w:rPr>
              <w:t>真空后</w:t>
            </w:r>
            <w:r w:rsidR="00B2195F" w:rsidRPr="00B210CA">
              <w:rPr>
                <w:rFonts w:hint="eastAsia"/>
                <w:sz w:val="20"/>
              </w:rPr>
              <w:t>)</w:t>
            </w:r>
            <w:r w:rsidRPr="00B210CA">
              <w:rPr>
                <w:rFonts w:hint="eastAsia"/>
                <w:sz w:val="20"/>
              </w:rPr>
              <w:t>；曝光能量均匀性≥</w:t>
            </w:r>
            <w:r w:rsidRPr="00B210CA">
              <w:rPr>
                <w:sz w:val="20"/>
              </w:rPr>
              <w:t>88%</w:t>
            </w:r>
          </w:p>
        </w:tc>
        <w:tc>
          <w:tcPr>
            <w:tcW w:w="1110" w:type="dxa"/>
            <w:tcBorders>
              <w:top w:val="nil"/>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776"/>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pPr>
              <w:spacing w:line="276" w:lineRule="auto"/>
              <w:jc w:val="center"/>
              <w:rPr>
                <w:szCs w:val="21"/>
              </w:rPr>
            </w:pPr>
            <w:r w:rsidRPr="00B210CA">
              <w:rPr>
                <w:szCs w:val="21"/>
              </w:rPr>
              <w:t>4.</w:t>
            </w:r>
            <w:r w:rsidRPr="00B210CA">
              <w:rPr>
                <w:rFonts w:hint="eastAsia"/>
                <w:szCs w:val="21"/>
              </w:rPr>
              <w:t>15</w:t>
            </w:r>
          </w:p>
        </w:tc>
        <w:tc>
          <w:tcPr>
            <w:tcW w:w="39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rFonts w:ascii="宋体" w:hAnsi="宋体" w:cs="宋体"/>
                <w:sz w:val="20"/>
              </w:rPr>
            </w:pPr>
            <w:r w:rsidRPr="00B210CA">
              <w:rPr>
                <w:rFonts w:hint="eastAsia"/>
                <w:sz w:val="20"/>
              </w:rPr>
              <w:t>多功能电子产品柔性组装设备</w:t>
            </w:r>
          </w:p>
        </w:tc>
        <w:tc>
          <w:tcPr>
            <w:tcW w:w="85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套</w:t>
            </w:r>
          </w:p>
        </w:tc>
        <w:tc>
          <w:tcPr>
            <w:tcW w:w="808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sz w:val="20"/>
              </w:rPr>
            </w:pPr>
            <w:r w:rsidRPr="00B210CA">
              <w:rPr>
                <w:rFonts w:hint="eastAsia"/>
                <w:sz w:val="20"/>
              </w:rPr>
              <w:t>产能≥</w:t>
            </w:r>
            <w:r w:rsidRPr="00B210CA">
              <w:rPr>
                <w:sz w:val="20"/>
              </w:rPr>
              <w:t>240pcs/h</w:t>
            </w:r>
            <w:r w:rsidRPr="00B210CA">
              <w:rPr>
                <w:rFonts w:hint="eastAsia"/>
                <w:sz w:val="20"/>
              </w:rPr>
              <w:t>；</w:t>
            </w:r>
            <w:proofErr w:type="gramStart"/>
            <w:r w:rsidRPr="00B210CA">
              <w:rPr>
                <w:rFonts w:hint="eastAsia"/>
                <w:sz w:val="20"/>
              </w:rPr>
              <w:t>点胶</w:t>
            </w:r>
            <w:r w:rsidR="00D6179D" w:rsidRPr="00B210CA">
              <w:rPr>
                <w:rFonts w:hint="eastAsia"/>
                <w:sz w:val="20"/>
              </w:rPr>
              <w:t>误差</w:t>
            </w:r>
            <w:proofErr w:type="gramEnd"/>
            <w:r w:rsidRPr="00B210CA">
              <w:rPr>
                <w:rFonts w:hint="eastAsia"/>
                <w:sz w:val="20"/>
              </w:rPr>
              <w:t>≤</w:t>
            </w:r>
            <w:r w:rsidRPr="00B210CA">
              <w:rPr>
                <w:sz w:val="20"/>
              </w:rPr>
              <w:t>0.01g</w:t>
            </w:r>
            <w:r w:rsidRPr="00B210CA">
              <w:rPr>
                <w:rFonts w:hint="eastAsia"/>
                <w:sz w:val="20"/>
              </w:rPr>
              <w:t>；重复定位精度≤</w:t>
            </w:r>
            <w:r w:rsidRPr="00B210CA">
              <w:rPr>
                <w:sz w:val="20"/>
              </w:rPr>
              <w:t>±0.002mm</w:t>
            </w:r>
            <w:r w:rsidRPr="00B210CA">
              <w:rPr>
                <w:rFonts w:hint="eastAsia"/>
                <w:sz w:val="20"/>
              </w:rPr>
              <w:t>；</w:t>
            </w:r>
            <w:r w:rsidRPr="00B210CA">
              <w:rPr>
                <w:sz w:val="20"/>
              </w:rPr>
              <w:t>CCD</w:t>
            </w:r>
            <w:r w:rsidRPr="00B210CA">
              <w:rPr>
                <w:rFonts w:hint="eastAsia"/>
                <w:sz w:val="20"/>
              </w:rPr>
              <w:t>定位精度≤</w:t>
            </w:r>
            <w:r w:rsidRPr="00B210CA">
              <w:rPr>
                <w:sz w:val="20"/>
              </w:rPr>
              <w:t>0.01mm</w:t>
            </w:r>
            <w:r w:rsidRPr="00B210CA">
              <w:rPr>
                <w:rFonts w:hint="eastAsia"/>
                <w:sz w:val="20"/>
              </w:rPr>
              <w:t>；旋转角度重复定位精度≤</w:t>
            </w:r>
            <w:r w:rsidRPr="00B210CA">
              <w:rPr>
                <w:sz w:val="20"/>
              </w:rPr>
              <w:t>0.03°</w:t>
            </w:r>
          </w:p>
        </w:tc>
        <w:tc>
          <w:tcPr>
            <w:tcW w:w="111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pPr>
              <w:jc w:val="center"/>
              <w:rPr>
                <w:sz w:val="20"/>
              </w:rPr>
            </w:pPr>
          </w:p>
        </w:tc>
      </w:tr>
      <w:tr w:rsidR="00E04B08" w:rsidRPr="00B210CA" w:rsidTr="0038618E">
        <w:trPr>
          <w:trHeight w:val="714"/>
          <w:jc w:val="cent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pPr>
              <w:spacing w:line="276" w:lineRule="auto"/>
              <w:ind w:left="420" w:hanging="420"/>
              <w:jc w:val="center"/>
              <w:rPr>
                <w:szCs w:val="21"/>
              </w:rPr>
            </w:pPr>
            <w:r w:rsidRPr="00B210CA">
              <w:rPr>
                <w:szCs w:val="21"/>
              </w:rPr>
              <w:t>4.</w:t>
            </w:r>
            <w:r w:rsidRPr="00B210CA">
              <w:rPr>
                <w:rFonts w:hint="eastAsia"/>
                <w:szCs w:val="21"/>
              </w:rPr>
              <w:t>16</w:t>
            </w:r>
          </w:p>
        </w:tc>
        <w:tc>
          <w:tcPr>
            <w:tcW w:w="39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rFonts w:ascii="宋体" w:hAnsi="宋体" w:cs="宋体"/>
                <w:sz w:val="20"/>
              </w:rPr>
            </w:pPr>
            <w:r w:rsidRPr="00B210CA">
              <w:rPr>
                <w:rFonts w:hint="eastAsia"/>
                <w:sz w:val="20"/>
              </w:rPr>
              <w:t>柔性材料卷绕真空镀膜设备</w:t>
            </w:r>
          </w:p>
        </w:tc>
        <w:tc>
          <w:tcPr>
            <w:tcW w:w="85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38618E">
            <w:pPr>
              <w:jc w:val="center"/>
              <w:rPr>
                <w:sz w:val="20"/>
              </w:rPr>
            </w:pPr>
            <w:r w:rsidRPr="00B210CA">
              <w:rPr>
                <w:rFonts w:hint="eastAsia"/>
                <w:sz w:val="20"/>
              </w:rPr>
              <w:t>台</w:t>
            </w:r>
          </w:p>
        </w:tc>
        <w:tc>
          <w:tcPr>
            <w:tcW w:w="808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left"/>
              <w:rPr>
                <w:rFonts w:ascii="宋体" w:hAnsi="宋体" w:cs="宋体"/>
                <w:sz w:val="20"/>
              </w:rPr>
            </w:pPr>
            <w:r w:rsidRPr="00B210CA">
              <w:rPr>
                <w:rFonts w:hint="eastAsia"/>
                <w:sz w:val="20"/>
              </w:rPr>
              <w:t>极限真空压力</w:t>
            </w:r>
            <w:r w:rsidR="00B2195F" w:rsidRPr="00B210CA">
              <w:rPr>
                <w:rFonts w:hint="eastAsia"/>
                <w:sz w:val="20"/>
              </w:rPr>
              <w:t>(</w:t>
            </w:r>
            <w:r w:rsidRPr="00B210CA">
              <w:rPr>
                <w:rFonts w:hint="eastAsia"/>
                <w:sz w:val="20"/>
              </w:rPr>
              <w:t>清洁、空载</w:t>
            </w:r>
            <w:r w:rsidR="00B2195F" w:rsidRPr="00B210CA">
              <w:rPr>
                <w:rFonts w:hint="eastAsia"/>
                <w:sz w:val="20"/>
              </w:rPr>
              <w:t>)</w:t>
            </w:r>
            <w:r w:rsidRPr="00B210CA">
              <w:rPr>
                <w:rFonts w:hint="eastAsia"/>
                <w:sz w:val="20"/>
              </w:rPr>
              <w:t>≤</w:t>
            </w:r>
            <w:r w:rsidRPr="00B210CA">
              <w:rPr>
                <w:sz w:val="20"/>
              </w:rPr>
              <w:t>7×10</w:t>
            </w:r>
            <w:r w:rsidRPr="00B210CA">
              <w:rPr>
                <w:sz w:val="20"/>
                <w:vertAlign w:val="superscript"/>
              </w:rPr>
              <w:t>-4</w:t>
            </w:r>
            <w:r w:rsidRPr="00B210CA">
              <w:rPr>
                <w:sz w:val="20"/>
              </w:rPr>
              <w:t>Pa</w:t>
            </w:r>
            <w:r w:rsidRPr="00B210CA">
              <w:rPr>
                <w:rFonts w:hint="eastAsia"/>
                <w:sz w:val="20"/>
              </w:rPr>
              <w:t>；卷绕速度范围</w:t>
            </w:r>
            <w:r w:rsidR="00B2195F" w:rsidRPr="00B210CA">
              <w:rPr>
                <w:rFonts w:hint="eastAsia"/>
                <w:sz w:val="20"/>
              </w:rPr>
              <w:t>(</w:t>
            </w:r>
            <w:r w:rsidR="00D6179D" w:rsidRPr="00B210CA">
              <w:rPr>
                <w:rFonts w:hint="eastAsia"/>
                <w:sz w:val="20"/>
              </w:rPr>
              <w:t>0.2-10</w:t>
            </w:r>
            <w:r w:rsidR="00B2195F" w:rsidRPr="00B210CA">
              <w:rPr>
                <w:rFonts w:hint="eastAsia"/>
                <w:sz w:val="20"/>
              </w:rPr>
              <w:t>)</w:t>
            </w:r>
            <w:r w:rsidRPr="00B210CA">
              <w:rPr>
                <w:rFonts w:hint="eastAsia"/>
                <w:sz w:val="20"/>
              </w:rPr>
              <w:t>m/min</w:t>
            </w:r>
            <w:r w:rsidRPr="00B210CA">
              <w:rPr>
                <w:rFonts w:hint="eastAsia"/>
                <w:sz w:val="20"/>
              </w:rPr>
              <w:t>；速度稳定性≤±</w:t>
            </w:r>
            <w:r w:rsidRPr="00B210CA">
              <w:rPr>
                <w:rFonts w:hint="eastAsia"/>
                <w:sz w:val="20"/>
              </w:rPr>
              <w:t>0.1%</w:t>
            </w:r>
            <w:r w:rsidRPr="00B210CA">
              <w:rPr>
                <w:rFonts w:hint="eastAsia"/>
                <w:sz w:val="20"/>
              </w:rPr>
              <w:t>；张力波动</w:t>
            </w:r>
            <w:r w:rsidR="00D6179D" w:rsidRPr="00B210CA">
              <w:rPr>
                <w:rFonts w:hint="eastAsia"/>
                <w:sz w:val="20"/>
              </w:rPr>
              <w:t>(</w:t>
            </w:r>
            <w:r w:rsidRPr="00B210CA">
              <w:rPr>
                <w:rFonts w:hint="eastAsia"/>
                <w:sz w:val="20"/>
              </w:rPr>
              <w:t>50-500</w:t>
            </w:r>
            <w:r w:rsidR="00D6179D" w:rsidRPr="00B210CA">
              <w:rPr>
                <w:sz w:val="20"/>
              </w:rPr>
              <w:t>)</w:t>
            </w:r>
            <w:r w:rsidRPr="00B210CA">
              <w:rPr>
                <w:rFonts w:hint="eastAsia"/>
                <w:sz w:val="20"/>
              </w:rPr>
              <w:t>N/</w:t>
            </w:r>
            <w:r w:rsidRPr="00B210CA">
              <w:rPr>
                <w:rFonts w:hint="eastAsia"/>
                <w:sz w:val="20"/>
              </w:rPr>
              <w:t>全幅；双面镀铜</w:t>
            </w:r>
            <w:r w:rsidR="00701A69" w:rsidRPr="00B210CA">
              <w:rPr>
                <w:rFonts w:hint="eastAsia"/>
                <w:sz w:val="20"/>
              </w:rPr>
              <w:t>厚度范围</w:t>
            </w:r>
            <w:r w:rsidR="00B2195F" w:rsidRPr="00B210CA">
              <w:rPr>
                <w:rFonts w:hint="eastAsia"/>
                <w:sz w:val="20"/>
              </w:rPr>
              <w:t>(</w:t>
            </w:r>
            <w:r w:rsidR="00701A69" w:rsidRPr="00B210CA">
              <w:rPr>
                <w:rFonts w:hint="eastAsia"/>
                <w:sz w:val="20"/>
              </w:rPr>
              <w:t>20-100</w:t>
            </w:r>
            <w:r w:rsidR="00B2195F" w:rsidRPr="00B210CA">
              <w:rPr>
                <w:rFonts w:hint="eastAsia"/>
                <w:sz w:val="20"/>
              </w:rPr>
              <w:t>)</w:t>
            </w:r>
            <w:r w:rsidRPr="00B210CA">
              <w:rPr>
                <w:rFonts w:hint="eastAsia"/>
                <w:sz w:val="20"/>
              </w:rPr>
              <w:t>nm</w:t>
            </w:r>
          </w:p>
        </w:tc>
        <w:tc>
          <w:tcPr>
            <w:tcW w:w="1110"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pPr>
              <w:jc w:val="center"/>
              <w:rPr>
                <w:rFonts w:ascii="宋体" w:hAnsi="宋体" w:cs="宋体"/>
                <w:sz w:val="20"/>
              </w:rPr>
            </w:pPr>
          </w:p>
        </w:tc>
      </w:tr>
    </w:tbl>
    <w:p w:rsidR="00C0049C" w:rsidRPr="00B210CA" w:rsidRDefault="005A353C">
      <w:pPr>
        <w:pStyle w:val="a5"/>
        <w:spacing w:after="0" w:line="276" w:lineRule="auto"/>
        <w:outlineLvl w:val="0"/>
        <w:rPr>
          <w:b/>
          <w:szCs w:val="21"/>
        </w:rPr>
      </w:pPr>
      <w:r w:rsidRPr="00B210CA">
        <w:rPr>
          <w:b/>
          <w:szCs w:val="21"/>
        </w:rPr>
        <w:br w:type="page"/>
      </w:r>
      <w:bookmarkStart w:id="5" w:name="_Toc109824283"/>
      <w:r w:rsidRPr="00B210CA">
        <w:rPr>
          <w:b/>
          <w:szCs w:val="21"/>
        </w:rPr>
        <w:t>5.</w:t>
      </w:r>
      <w:r w:rsidR="007B0403" w:rsidRPr="00B210CA">
        <w:rPr>
          <w:rFonts w:hint="eastAsia"/>
          <w:b/>
          <w:szCs w:val="21"/>
        </w:rPr>
        <w:t>精密仪器设备</w:t>
      </w:r>
      <w:bookmarkEnd w:id="5"/>
    </w:p>
    <w:tbl>
      <w:tblPr>
        <w:tblW w:w="14912" w:type="dxa"/>
        <w:jc w:val="center"/>
        <w:tblLayout w:type="fixed"/>
        <w:tblLook w:val="04A0"/>
      </w:tblPr>
      <w:tblGrid>
        <w:gridCol w:w="903"/>
        <w:gridCol w:w="4483"/>
        <w:gridCol w:w="761"/>
        <w:gridCol w:w="7371"/>
        <w:gridCol w:w="1394"/>
      </w:tblGrid>
      <w:tr w:rsidR="00B12A17" w:rsidRPr="00B210CA">
        <w:trPr>
          <w:trHeight w:val="567"/>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483"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61"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371"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394"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E04B08" w:rsidRPr="00B210CA" w:rsidTr="0046123C">
        <w:trPr>
          <w:trHeight w:val="756"/>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ind w:left="420" w:hanging="420"/>
              <w:jc w:val="center"/>
              <w:rPr>
                <w:b/>
                <w:szCs w:val="21"/>
              </w:rPr>
            </w:pPr>
            <w:r w:rsidRPr="00B210CA">
              <w:rPr>
                <w:b/>
                <w:szCs w:val="21"/>
              </w:rPr>
              <w:t>5.1</w:t>
            </w:r>
          </w:p>
        </w:tc>
        <w:tc>
          <w:tcPr>
            <w:tcW w:w="14009" w:type="dxa"/>
            <w:gridSpan w:val="4"/>
            <w:tcBorders>
              <w:top w:val="nil"/>
              <w:left w:val="nil"/>
              <w:bottom w:val="single" w:sz="4" w:space="0" w:color="auto"/>
              <w:right w:val="single" w:sz="4" w:space="0" w:color="auto"/>
            </w:tcBorders>
            <w:shd w:val="clear" w:color="auto" w:fill="auto"/>
            <w:vAlign w:val="center"/>
          </w:tcPr>
          <w:p w:rsidR="00E04B08" w:rsidRPr="00B210CA" w:rsidRDefault="00E04B08" w:rsidP="00B2195F">
            <w:pPr>
              <w:spacing w:line="276" w:lineRule="auto"/>
              <w:ind w:left="420" w:hanging="420"/>
              <w:jc w:val="left"/>
              <w:rPr>
                <w:b/>
                <w:szCs w:val="21"/>
              </w:rPr>
            </w:pPr>
            <w:r w:rsidRPr="00B210CA">
              <w:rPr>
                <w:rFonts w:hint="eastAsia"/>
                <w:b/>
                <w:szCs w:val="21"/>
              </w:rPr>
              <w:t>机器视觉检测设备</w:t>
            </w:r>
          </w:p>
        </w:tc>
      </w:tr>
      <w:tr w:rsidR="00B210CA" w:rsidRPr="00B210CA" w:rsidTr="000008F5">
        <w:trPr>
          <w:trHeight w:val="1120"/>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5.1.1</w:t>
            </w:r>
          </w:p>
        </w:tc>
        <w:tc>
          <w:tcPr>
            <w:tcW w:w="4483"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sz w:val="20"/>
              </w:rPr>
              <w:t>SMD</w:t>
            </w:r>
            <w:proofErr w:type="gramStart"/>
            <w:r w:rsidRPr="00B210CA">
              <w:rPr>
                <w:rFonts w:hint="eastAsia"/>
                <w:sz w:val="20"/>
              </w:rPr>
              <w:t>灯珠高精度</w:t>
            </w:r>
            <w:proofErr w:type="gramEnd"/>
            <w:r w:rsidRPr="00B210CA">
              <w:rPr>
                <w:rFonts w:hint="eastAsia"/>
                <w:sz w:val="20"/>
              </w:rPr>
              <w:t>高效率全自动外观检测机</w:t>
            </w:r>
          </w:p>
        </w:tc>
        <w:tc>
          <w:tcPr>
            <w:tcW w:w="7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nil"/>
              <w:left w:val="nil"/>
              <w:bottom w:val="single" w:sz="4" w:space="0" w:color="auto"/>
              <w:right w:val="single" w:sz="4" w:space="0" w:color="auto"/>
            </w:tcBorders>
            <w:shd w:val="clear" w:color="auto" w:fill="auto"/>
            <w:vAlign w:val="center"/>
          </w:tcPr>
          <w:p w:rsidR="00E04B08" w:rsidRPr="00B210CA" w:rsidRDefault="00701A69" w:rsidP="00B2195F">
            <w:pPr>
              <w:rPr>
                <w:sz w:val="20"/>
              </w:rPr>
            </w:pPr>
            <w:r w:rsidRPr="00B210CA">
              <w:rPr>
                <w:rFonts w:hint="eastAsia"/>
                <w:sz w:val="20"/>
              </w:rPr>
              <w:t>产能≥</w:t>
            </w:r>
            <w:r w:rsidRPr="00B210CA">
              <w:rPr>
                <w:sz w:val="20"/>
              </w:rPr>
              <w:t>150</w:t>
            </w:r>
            <w:r w:rsidRPr="00B210CA">
              <w:rPr>
                <w:rFonts w:hint="eastAsia"/>
                <w:sz w:val="20"/>
              </w:rPr>
              <w:t>k</w:t>
            </w:r>
            <w:r w:rsidRPr="00B210CA">
              <w:rPr>
                <w:sz w:val="20"/>
              </w:rPr>
              <w:t>/</w:t>
            </w:r>
            <w:r w:rsidRPr="00B210CA">
              <w:rPr>
                <w:rFonts w:hint="eastAsia"/>
                <w:sz w:val="20"/>
              </w:rPr>
              <w:t>h</w:t>
            </w:r>
            <w:r w:rsidR="00B2195F" w:rsidRPr="00B210CA">
              <w:rPr>
                <w:rFonts w:hint="eastAsia"/>
                <w:sz w:val="20"/>
              </w:rPr>
              <w:t>(</w:t>
            </w:r>
            <w:r w:rsidRPr="00B210CA">
              <w:rPr>
                <w:rFonts w:hint="eastAsia"/>
                <w:sz w:val="20"/>
              </w:rPr>
              <w:t>最大产能</w:t>
            </w:r>
            <w:r w:rsidR="00B2195F" w:rsidRPr="00B210CA">
              <w:rPr>
                <w:rFonts w:hint="eastAsia"/>
                <w:sz w:val="20"/>
              </w:rPr>
              <w:t>)</w:t>
            </w:r>
            <w:r w:rsidRPr="00B210CA">
              <w:rPr>
                <w:rFonts w:hint="eastAsia"/>
                <w:sz w:val="20"/>
              </w:rPr>
              <w:t>；</w:t>
            </w:r>
            <w:r w:rsidR="00E04B08" w:rsidRPr="00B210CA">
              <w:rPr>
                <w:rFonts w:hint="eastAsia"/>
                <w:sz w:val="20"/>
              </w:rPr>
              <w:t>准确率≥</w:t>
            </w:r>
            <w:r w:rsidR="00E04B08" w:rsidRPr="00B210CA">
              <w:rPr>
                <w:sz w:val="20"/>
              </w:rPr>
              <w:t>99.99%</w:t>
            </w:r>
            <w:r w:rsidR="00E04B08" w:rsidRPr="00B210CA">
              <w:rPr>
                <w:rFonts w:hint="eastAsia"/>
                <w:sz w:val="20"/>
              </w:rPr>
              <w:t>；伤料率</w:t>
            </w:r>
            <w:r w:rsidRPr="00B210CA">
              <w:rPr>
                <w:rFonts w:hint="eastAsia"/>
                <w:sz w:val="20"/>
              </w:rPr>
              <w:t>≤</w:t>
            </w:r>
            <w:r w:rsidR="00E04B08" w:rsidRPr="00B210CA">
              <w:rPr>
                <w:sz w:val="20"/>
              </w:rPr>
              <w:t>0.001%</w:t>
            </w:r>
            <w:r w:rsidR="00E04B08" w:rsidRPr="00B210CA">
              <w:rPr>
                <w:rFonts w:hint="eastAsia"/>
                <w:sz w:val="20"/>
              </w:rPr>
              <w:t>；定位精度</w:t>
            </w:r>
            <w:r w:rsidRPr="00B210CA">
              <w:rPr>
                <w:rFonts w:hint="eastAsia"/>
                <w:sz w:val="20"/>
              </w:rPr>
              <w:t>≤</w:t>
            </w:r>
            <w:r w:rsidR="00E04B08" w:rsidRPr="00B210CA">
              <w:rPr>
                <w:sz w:val="20"/>
              </w:rPr>
              <w:t xml:space="preserve"> ±30µm </w:t>
            </w:r>
            <w:r w:rsidR="00E04B08" w:rsidRPr="00B210CA">
              <w:rPr>
                <w:rFonts w:hint="eastAsia"/>
                <w:sz w:val="20"/>
              </w:rPr>
              <w:t>；</w:t>
            </w:r>
            <w:r w:rsidRPr="00B210CA">
              <w:rPr>
                <w:rFonts w:hint="eastAsia"/>
                <w:sz w:val="20"/>
              </w:rPr>
              <w:t>具备刮伤、崩裂、气孔、污染、变色、杂物、破损等检测功能</w:t>
            </w:r>
          </w:p>
        </w:tc>
        <w:tc>
          <w:tcPr>
            <w:tcW w:w="1394"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E04B08" w:rsidRPr="00B210CA">
        <w:trPr>
          <w:trHeight w:val="1157"/>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5.1.2</w:t>
            </w:r>
          </w:p>
        </w:tc>
        <w:tc>
          <w:tcPr>
            <w:tcW w:w="4483"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半导体芯片缺陷</w:t>
            </w:r>
            <w:r w:rsidRPr="00B210CA">
              <w:rPr>
                <w:sz w:val="20"/>
              </w:rPr>
              <w:t>X</w:t>
            </w:r>
            <w:r w:rsidRPr="00B210CA">
              <w:rPr>
                <w:rFonts w:hint="eastAsia"/>
                <w:sz w:val="20"/>
              </w:rPr>
              <w:t>射线检查机</w:t>
            </w:r>
          </w:p>
        </w:tc>
        <w:tc>
          <w:tcPr>
            <w:tcW w:w="7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nil"/>
              <w:left w:val="nil"/>
              <w:bottom w:val="single" w:sz="4" w:space="0" w:color="auto"/>
              <w:right w:val="single" w:sz="4" w:space="0" w:color="auto"/>
            </w:tcBorders>
            <w:shd w:val="clear" w:color="auto" w:fill="auto"/>
            <w:vAlign w:val="center"/>
          </w:tcPr>
          <w:p w:rsidR="00E04B08" w:rsidRPr="00B210CA" w:rsidRDefault="00701A69" w:rsidP="00B2195F">
            <w:pPr>
              <w:jc w:val="left"/>
              <w:rPr>
                <w:sz w:val="20"/>
              </w:rPr>
            </w:pPr>
            <w:r w:rsidRPr="00B210CA">
              <w:rPr>
                <w:rFonts w:hint="eastAsia"/>
                <w:sz w:val="20"/>
              </w:rPr>
              <w:t>工作速度≥</w:t>
            </w:r>
            <w:r w:rsidRPr="00B210CA">
              <w:rPr>
                <w:sz w:val="20"/>
              </w:rPr>
              <w:t>800</w:t>
            </w:r>
            <w:r w:rsidRPr="00B210CA">
              <w:rPr>
                <w:rFonts w:hint="eastAsia"/>
                <w:sz w:val="20"/>
              </w:rPr>
              <w:t>粒</w:t>
            </w:r>
            <w:r w:rsidRPr="00B210CA">
              <w:rPr>
                <w:sz w:val="20"/>
              </w:rPr>
              <w:t>/</w:t>
            </w:r>
            <w:r w:rsidRPr="00B210CA">
              <w:rPr>
                <w:rFonts w:hint="eastAsia"/>
                <w:sz w:val="20"/>
              </w:rPr>
              <w:t>分钟</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；检测精度≤</w:t>
            </w:r>
            <w:r w:rsidRPr="00B210CA">
              <w:rPr>
                <w:sz w:val="20"/>
              </w:rPr>
              <w:t>±8μm</w:t>
            </w:r>
            <w:r w:rsidRPr="00B210CA">
              <w:rPr>
                <w:rFonts w:hint="eastAsia"/>
                <w:sz w:val="20"/>
              </w:rPr>
              <w:t>；</w:t>
            </w:r>
            <w:r w:rsidR="00E04B08" w:rsidRPr="00B210CA">
              <w:rPr>
                <w:rFonts w:hint="eastAsia"/>
                <w:sz w:val="20"/>
              </w:rPr>
              <w:t>过检率</w:t>
            </w:r>
            <w:r w:rsidRPr="00B210CA">
              <w:rPr>
                <w:rFonts w:hint="eastAsia"/>
                <w:sz w:val="20"/>
              </w:rPr>
              <w:t>：</w:t>
            </w:r>
            <w:r w:rsidR="00E04B08" w:rsidRPr="00B210CA">
              <w:rPr>
                <w:sz w:val="20"/>
              </w:rPr>
              <w:t>100%</w:t>
            </w:r>
            <w:r w:rsidR="00B2195F" w:rsidRPr="00B210CA">
              <w:rPr>
                <w:rFonts w:hint="eastAsia"/>
                <w:sz w:val="20"/>
              </w:rPr>
              <w:t>(</w:t>
            </w:r>
            <w:proofErr w:type="gramStart"/>
            <w:r w:rsidR="00E04B08" w:rsidRPr="00B210CA">
              <w:rPr>
                <w:rFonts w:hint="eastAsia"/>
                <w:sz w:val="20"/>
              </w:rPr>
              <w:t>不</w:t>
            </w:r>
            <w:proofErr w:type="gramEnd"/>
            <w:r w:rsidR="00E04B08" w:rsidRPr="00B210CA">
              <w:rPr>
                <w:rFonts w:hint="eastAsia"/>
                <w:sz w:val="20"/>
              </w:rPr>
              <w:t>漏检</w:t>
            </w:r>
            <w:r w:rsidR="00B2195F" w:rsidRPr="00B210CA">
              <w:rPr>
                <w:rFonts w:hint="eastAsia"/>
                <w:sz w:val="20"/>
              </w:rPr>
              <w:t>)</w:t>
            </w:r>
            <w:r w:rsidR="00E04B08" w:rsidRPr="00B210CA">
              <w:rPr>
                <w:rFonts w:hint="eastAsia"/>
                <w:sz w:val="20"/>
              </w:rPr>
              <w:t>；误判率≤</w:t>
            </w:r>
            <w:r w:rsidR="00E04B08" w:rsidRPr="00B210CA">
              <w:rPr>
                <w:sz w:val="20"/>
              </w:rPr>
              <w:t>0.4%</w:t>
            </w:r>
            <w:r w:rsidR="00E04B08" w:rsidRPr="00B210CA">
              <w:rPr>
                <w:rFonts w:hint="eastAsia"/>
                <w:sz w:val="20"/>
              </w:rPr>
              <w:t>；漏判率：</w:t>
            </w:r>
            <w:r w:rsidR="00E04B08" w:rsidRPr="00B210CA">
              <w:rPr>
                <w:sz w:val="20"/>
              </w:rPr>
              <w:t xml:space="preserve">0% </w:t>
            </w:r>
            <w:r w:rsidR="00E04B08" w:rsidRPr="00B210CA">
              <w:rPr>
                <w:rFonts w:hint="eastAsia"/>
                <w:sz w:val="20"/>
              </w:rPr>
              <w:t>；</w:t>
            </w:r>
            <w:r w:rsidRPr="00B210CA">
              <w:rPr>
                <w:rFonts w:hint="eastAsia"/>
                <w:sz w:val="20"/>
              </w:rPr>
              <w:t>具备断线、少线、塌线、跪线、平顶、线紧、高</w:t>
            </w:r>
            <w:r w:rsidRPr="00B210CA">
              <w:rPr>
                <w:rFonts w:hint="eastAsia"/>
                <w:sz w:val="20"/>
              </w:rPr>
              <w:t>/</w:t>
            </w:r>
            <w:r w:rsidRPr="00B210CA">
              <w:rPr>
                <w:rFonts w:hint="eastAsia"/>
                <w:sz w:val="20"/>
              </w:rPr>
              <w:t>低弧、多余线、纤维长等线性检测及异物检测功能</w:t>
            </w:r>
            <w:r w:rsidR="00E04B08" w:rsidRPr="00B210CA">
              <w:rPr>
                <w:sz w:val="20"/>
              </w:rPr>
              <w:t xml:space="preserve"> </w:t>
            </w:r>
          </w:p>
        </w:tc>
        <w:tc>
          <w:tcPr>
            <w:tcW w:w="1394"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B210CA" w:rsidRPr="00B210CA" w:rsidTr="008F2CDD">
        <w:trPr>
          <w:trHeight w:val="795"/>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5.1.</w:t>
            </w:r>
            <w:r w:rsidRPr="00B210CA">
              <w:rPr>
                <w:rFonts w:hint="eastAsia"/>
                <w:szCs w:val="21"/>
              </w:rPr>
              <w:t>3</w:t>
            </w:r>
          </w:p>
        </w:tc>
        <w:tc>
          <w:tcPr>
            <w:tcW w:w="4483"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自动叠片机</w:t>
            </w:r>
            <w:r w:rsidRPr="00B210CA">
              <w:rPr>
                <w:sz w:val="20"/>
              </w:rPr>
              <w:t>CCD</w:t>
            </w:r>
            <w:r w:rsidRPr="00B210CA">
              <w:rPr>
                <w:rFonts w:hint="eastAsia"/>
                <w:sz w:val="20"/>
              </w:rPr>
              <w:t>视觉对位检测系统</w:t>
            </w:r>
          </w:p>
        </w:tc>
        <w:tc>
          <w:tcPr>
            <w:tcW w:w="7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件</w:t>
            </w:r>
          </w:p>
        </w:tc>
        <w:tc>
          <w:tcPr>
            <w:tcW w:w="737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极片</w:t>
            </w:r>
            <w:proofErr w:type="gramStart"/>
            <w:r w:rsidRPr="00B210CA">
              <w:rPr>
                <w:rFonts w:hint="eastAsia"/>
                <w:sz w:val="20"/>
              </w:rPr>
              <w:t>预定位</w:t>
            </w:r>
            <w:proofErr w:type="gramEnd"/>
            <w:r w:rsidRPr="00B210CA">
              <w:rPr>
                <w:rFonts w:hint="eastAsia"/>
                <w:sz w:val="20"/>
              </w:rPr>
              <w:t>精度≤</w:t>
            </w:r>
            <w:r w:rsidRPr="00B210CA">
              <w:rPr>
                <w:sz w:val="20"/>
              </w:rPr>
              <w:t>±0.07mm</w:t>
            </w:r>
            <w:r w:rsidRPr="00B210CA">
              <w:rPr>
                <w:rFonts w:hint="eastAsia"/>
                <w:sz w:val="20"/>
              </w:rPr>
              <w:t>；单片定位节拍</w:t>
            </w:r>
            <w:r w:rsidR="00B2195F" w:rsidRPr="00B210CA">
              <w:rPr>
                <w:rFonts w:hint="eastAsia"/>
                <w:sz w:val="20"/>
              </w:rPr>
              <w:t>(</w:t>
            </w:r>
            <w:r w:rsidRPr="00B210CA">
              <w:rPr>
                <w:sz w:val="20"/>
              </w:rPr>
              <w:t>CT</w:t>
            </w:r>
            <w:r w:rsidR="00B2195F" w:rsidRPr="00B210CA">
              <w:rPr>
                <w:rFonts w:hint="eastAsia"/>
                <w:sz w:val="20"/>
              </w:rPr>
              <w:t>)</w:t>
            </w:r>
            <w:r w:rsidRPr="00B210CA">
              <w:rPr>
                <w:rFonts w:hint="eastAsia"/>
                <w:sz w:val="20"/>
              </w:rPr>
              <w:t>≤</w:t>
            </w:r>
            <w:r w:rsidRPr="00B210CA">
              <w:rPr>
                <w:sz w:val="20"/>
              </w:rPr>
              <w:t>150ms</w:t>
            </w:r>
            <w:r w:rsidRPr="00B210CA">
              <w:rPr>
                <w:rFonts w:hint="eastAsia"/>
                <w:sz w:val="20"/>
              </w:rPr>
              <w:t>；对齐检测精度≤</w:t>
            </w:r>
            <w:r w:rsidRPr="00B210CA">
              <w:rPr>
                <w:sz w:val="20"/>
              </w:rPr>
              <w:t>±0.1mm</w:t>
            </w:r>
            <w:r w:rsidRPr="00B210CA">
              <w:rPr>
                <w:rFonts w:hint="eastAsia"/>
                <w:sz w:val="20"/>
              </w:rPr>
              <w:t>；</w:t>
            </w:r>
          </w:p>
        </w:tc>
        <w:tc>
          <w:tcPr>
            <w:tcW w:w="1394"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B210CA" w:rsidRPr="00B210CA" w:rsidTr="008F2CDD">
        <w:trPr>
          <w:trHeight w:val="692"/>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w:t>
            </w:r>
            <w:r w:rsidRPr="00B210CA">
              <w:rPr>
                <w:rFonts w:hint="eastAsia"/>
                <w:szCs w:val="21"/>
              </w:rPr>
              <w:t>1.4</w:t>
            </w:r>
          </w:p>
        </w:tc>
        <w:tc>
          <w:tcPr>
            <w:tcW w:w="4483"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导光板自动清洁检测一体机</w:t>
            </w:r>
          </w:p>
        </w:tc>
        <w:tc>
          <w:tcPr>
            <w:tcW w:w="7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生产速度≥</w:t>
            </w:r>
            <w:r w:rsidRPr="00B210CA">
              <w:rPr>
                <w:rFonts w:hint="eastAsia"/>
                <w:sz w:val="20"/>
              </w:rPr>
              <w:t>10</w:t>
            </w:r>
            <w:r w:rsidR="00701A69" w:rsidRPr="00B210CA">
              <w:rPr>
                <w:rFonts w:hint="eastAsia"/>
                <w:sz w:val="20"/>
              </w:rPr>
              <w:t>pcs</w:t>
            </w:r>
            <w:r w:rsidRPr="00B210CA">
              <w:rPr>
                <w:rFonts w:hint="eastAsia"/>
                <w:sz w:val="20"/>
              </w:rPr>
              <w:t>/</w:t>
            </w:r>
            <w:r w:rsidR="00701A69" w:rsidRPr="00B210CA">
              <w:rPr>
                <w:rFonts w:hint="eastAsia"/>
                <w:sz w:val="20"/>
              </w:rPr>
              <w:t>m</w:t>
            </w:r>
            <w:r w:rsidR="00701A69" w:rsidRPr="00B210CA">
              <w:rPr>
                <w:sz w:val="20"/>
              </w:rPr>
              <w:t>in</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；直通率≥</w:t>
            </w:r>
            <w:r w:rsidRPr="00B210CA">
              <w:rPr>
                <w:sz w:val="20"/>
              </w:rPr>
              <w:t>80%</w:t>
            </w:r>
            <w:r w:rsidRPr="00B210CA">
              <w:rPr>
                <w:rFonts w:hint="eastAsia"/>
                <w:sz w:val="20"/>
              </w:rPr>
              <w:t>；误判率≤</w:t>
            </w:r>
            <w:r w:rsidRPr="00B210CA">
              <w:rPr>
                <w:sz w:val="20"/>
              </w:rPr>
              <w:t>5%</w:t>
            </w:r>
            <w:r w:rsidRPr="00B210CA">
              <w:rPr>
                <w:rFonts w:hint="eastAsia"/>
                <w:sz w:val="20"/>
              </w:rPr>
              <w:t>；漏检率≤</w:t>
            </w:r>
            <w:r w:rsidRPr="00B210CA">
              <w:rPr>
                <w:sz w:val="20"/>
              </w:rPr>
              <w:t>1%</w:t>
            </w:r>
          </w:p>
        </w:tc>
        <w:tc>
          <w:tcPr>
            <w:tcW w:w="1394"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E04B08" w:rsidRPr="00B210CA" w:rsidTr="0046123C">
        <w:trPr>
          <w:trHeight w:val="978"/>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5.1.</w:t>
            </w:r>
            <w:r w:rsidRPr="00B210CA">
              <w:rPr>
                <w:rFonts w:hint="eastAsia"/>
                <w:szCs w:val="21"/>
              </w:rPr>
              <w:t>5</w:t>
            </w:r>
          </w:p>
        </w:tc>
        <w:tc>
          <w:tcPr>
            <w:tcW w:w="4483"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锂电池成品段外观缺陷检测设备</w:t>
            </w:r>
          </w:p>
        </w:tc>
        <w:tc>
          <w:tcPr>
            <w:tcW w:w="761"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nil"/>
              <w:left w:val="nil"/>
              <w:bottom w:val="single" w:sz="4" w:space="0" w:color="auto"/>
              <w:right w:val="single" w:sz="4" w:space="0" w:color="auto"/>
            </w:tcBorders>
            <w:shd w:val="clear" w:color="auto" w:fill="auto"/>
            <w:vAlign w:val="center"/>
          </w:tcPr>
          <w:p w:rsidR="00E04B08" w:rsidRPr="00B210CA" w:rsidRDefault="00701A69" w:rsidP="00B2195F">
            <w:pPr>
              <w:rPr>
                <w:sz w:val="20"/>
              </w:rPr>
            </w:pPr>
            <w:r w:rsidRPr="00B210CA">
              <w:rPr>
                <w:rFonts w:hint="eastAsia"/>
                <w:sz w:val="20"/>
              </w:rPr>
              <w:t>检出缺陷尺寸≤</w:t>
            </w:r>
            <w:r w:rsidRPr="00B210CA">
              <w:rPr>
                <w:sz w:val="20"/>
              </w:rPr>
              <w:t>15μm</w:t>
            </w:r>
            <w:r w:rsidRPr="00B210CA">
              <w:rPr>
                <w:rFonts w:hint="eastAsia"/>
                <w:sz w:val="20"/>
              </w:rPr>
              <w:t>；缺陷检出率≥</w:t>
            </w:r>
            <w:r w:rsidRPr="00B210CA">
              <w:rPr>
                <w:sz w:val="20"/>
              </w:rPr>
              <w:t>99.5%</w:t>
            </w:r>
            <w:r w:rsidRPr="00B210CA">
              <w:rPr>
                <w:rFonts w:hint="eastAsia"/>
                <w:sz w:val="20"/>
              </w:rPr>
              <w:t>；运动精度≤</w:t>
            </w:r>
            <w:r w:rsidRPr="00B210CA">
              <w:rPr>
                <w:rFonts w:hint="eastAsia"/>
                <w:sz w:val="20"/>
              </w:rPr>
              <w:t>5</w:t>
            </w:r>
            <w:r w:rsidRPr="00B210CA">
              <w:rPr>
                <w:sz w:val="20"/>
              </w:rPr>
              <w:t>μm</w:t>
            </w:r>
            <w:r w:rsidRPr="00B210CA">
              <w:rPr>
                <w:rFonts w:hint="eastAsia"/>
                <w:sz w:val="20"/>
              </w:rPr>
              <w:t>；</w:t>
            </w:r>
            <w:r w:rsidR="0046123C" w:rsidRPr="00B210CA">
              <w:rPr>
                <w:rFonts w:hint="eastAsia"/>
                <w:sz w:val="20"/>
              </w:rPr>
              <w:t>具备</w:t>
            </w:r>
            <w:r w:rsidR="00E04B08" w:rsidRPr="00B210CA">
              <w:rPr>
                <w:rFonts w:hint="eastAsia"/>
                <w:sz w:val="20"/>
              </w:rPr>
              <w:t>气泡、凹凸点、褶皱、破损、划痕、表面异物、翘起、焊渣、残缺、下陷等检测功能</w:t>
            </w:r>
          </w:p>
        </w:tc>
        <w:tc>
          <w:tcPr>
            <w:tcW w:w="1394" w:type="dxa"/>
            <w:tcBorders>
              <w:top w:val="nil"/>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B210CA" w:rsidRPr="00B210CA" w:rsidTr="000008F5">
        <w:trPr>
          <w:trHeight w:val="1429"/>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5.1.</w:t>
            </w:r>
            <w:r w:rsidRPr="00B210CA">
              <w:rPr>
                <w:rFonts w:hint="eastAsia"/>
                <w:szCs w:val="21"/>
              </w:rPr>
              <w:t>6</w:t>
            </w:r>
          </w:p>
        </w:tc>
        <w:tc>
          <w:tcPr>
            <w:tcW w:w="4483"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sz w:val="20"/>
              </w:rPr>
              <w:t xml:space="preserve">LED </w:t>
            </w:r>
            <w:r w:rsidRPr="00B210CA">
              <w:rPr>
                <w:rFonts w:hint="eastAsia"/>
                <w:sz w:val="20"/>
              </w:rPr>
              <w:t>自动光学检测机</w:t>
            </w:r>
          </w:p>
        </w:tc>
        <w:tc>
          <w:tcPr>
            <w:tcW w:w="7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生产速度≥</w:t>
            </w:r>
            <w:r w:rsidRPr="00B210CA">
              <w:rPr>
                <w:sz w:val="20"/>
              </w:rPr>
              <w:t>240</w:t>
            </w:r>
            <w:r w:rsidRPr="00B210CA">
              <w:rPr>
                <w:rFonts w:hint="eastAsia"/>
                <w:sz w:val="20"/>
              </w:rPr>
              <w:t>kpcs/h</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；检测精度≤</w:t>
            </w:r>
            <w:r w:rsidRPr="00B210CA">
              <w:rPr>
                <w:sz w:val="20"/>
              </w:rPr>
              <w:t>2.5μm</w:t>
            </w:r>
            <w:r w:rsidRPr="00B210CA">
              <w:rPr>
                <w:rFonts w:hint="eastAsia"/>
                <w:sz w:val="20"/>
              </w:rPr>
              <w:t>；误判率≤</w:t>
            </w:r>
            <w:r w:rsidRPr="00B210CA">
              <w:rPr>
                <w:sz w:val="20"/>
              </w:rPr>
              <w:t>0.02%</w:t>
            </w:r>
            <w:r w:rsidRPr="00B210CA">
              <w:rPr>
                <w:rFonts w:hint="eastAsia"/>
                <w:sz w:val="20"/>
              </w:rPr>
              <w:t>；漏测率≤</w:t>
            </w:r>
            <w:r w:rsidRPr="00B210CA">
              <w:rPr>
                <w:sz w:val="20"/>
              </w:rPr>
              <w:t>0.01%</w:t>
            </w:r>
            <w:r w:rsidRPr="00B210CA">
              <w:rPr>
                <w:rFonts w:hint="eastAsia"/>
                <w:sz w:val="20"/>
              </w:rPr>
              <w:t>；重复定位精度≤</w:t>
            </w:r>
            <w:r w:rsidRPr="00B210CA">
              <w:rPr>
                <w:sz w:val="20"/>
              </w:rPr>
              <w:t>±10μm</w:t>
            </w:r>
            <w:r w:rsidR="0046123C" w:rsidRPr="00B210CA">
              <w:rPr>
                <w:rFonts w:hint="eastAsia"/>
                <w:sz w:val="20"/>
              </w:rPr>
              <w:t>；具备焊点偏移、缺晶片、塌线、歪线、焊点无球、焊点球过大、颈线前倾</w:t>
            </w:r>
            <w:r w:rsidR="0046123C" w:rsidRPr="00B210CA">
              <w:rPr>
                <w:rFonts w:hint="eastAsia"/>
                <w:sz w:val="20"/>
              </w:rPr>
              <w:t>/</w:t>
            </w:r>
            <w:r w:rsidR="0046123C" w:rsidRPr="00B210CA">
              <w:rPr>
                <w:rFonts w:hint="eastAsia"/>
                <w:sz w:val="20"/>
              </w:rPr>
              <w:t>后倾等检测功能</w:t>
            </w:r>
          </w:p>
        </w:tc>
        <w:tc>
          <w:tcPr>
            <w:tcW w:w="1394"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B210CA" w:rsidRPr="00B210CA" w:rsidTr="000008F5">
        <w:trPr>
          <w:trHeight w:val="698"/>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ind w:left="420" w:hanging="420"/>
              <w:jc w:val="center"/>
              <w:rPr>
                <w:b/>
                <w:szCs w:val="21"/>
              </w:rPr>
            </w:pPr>
            <w:r w:rsidRPr="00B210CA">
              <w:rPr>
                <w:b/>
                <w:szCs w:val="21"/>
              </w:rPr>
              <w:t>5.2</w:t>
            </w:r>
          </w:p>
        </w:tc>
        <w:tc>
          <w:tcPr>
            <w:tcW w:w="14009" w:type="dxa"/>
            <w:gridSpan w:val="4"/>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spacing w:line="276" w:lineRule="auto"/>
              <w:ind w:left="420" w:hanging="420"/>
              <w:jc w:val="left"/>
              <w:rPr>
                <w:b/>
                <w:szCs w:val="21"/>
              </w:rPr>
            </w:pPr>
            <w:r w:rsidRPr="00B210CA">
              <w:rPr>
                <w:rFonts w:hint="eastAsia"/>
                <w:b/>
                <w:szCs w:val="21"/>
              </w:rPr>
              <w:t>其他精密精密仪器设备</w:t>
            </w:r>
          </w:p>
        </w:tc>
      </w:tr>
      <w:tr w:rsidR="00E04B08" w:rsidRPr="00B210CA" w:rsidTr="0033606F">
        <w:trPr>
          <w:trHeight w:val="980"/>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B2195F">
            <w:pPr>
              <w:spacing w:line="276" w:lineRule="auto"/>
              <w:jc w:val="center"/>
              <w:rPr>
                <w:szCs w:val="21"/>
              </w:rPr>
            </w:pPr>
            <w:r w:rsidRPr="00B210CA">
              <w:rPr>
                <w:szCs w:val="21"/>
              </w:rPr>
              <w:t>5.</w:t>
            </w:r>
            <w:r w:rsidRPr="00B210CA">
              <w:rPr>
                <w:rFonts w:hint="eastAsia"/>
                <w:szCs w:val="21"/>
              </w:rPr>
              <w:t>2</w:t>
            </w:r>
            <w:r w:rsidRPr="00B210CA">
              <w:rPr>
                <w:szCs w:val="21"/>
              </w:rPr>
              <w:t>.</w:t>
            </w:r>
            <w:r w:rsidRPr="00B210CA">
              <w:rPr>
                <w:rFonts w:hint="eastAsia"/>
                <w:szCs w:val="21"/>
              </w:rPr>
              <w:t>1</w:t>
            </w:r>
          </w:p>
        </w:tc>
        <w:tc>
          <w:tcPr>
            <w:tcW w:w="4483"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自动</w:t>
            </w:r>
            <w:proofErr w:type="gramStart"/>
            <w:r w:rsidRPr="00B210CA">
              <w:rPr>
                <w:rFonts w:hint="eastAsia"/>
                <w:sz w:val="20"/>
              </w:rPr>
              <w:t>点胶加质</w:t>
            </w:r>
            <w:proofErr w:type="gramEnd"/>
            <w:r w:rsidRPr="00B210CA">
              <w:rPr>
                <w:rFonts w:hint="eastAsia"/>
                <w:sz w:val="20"/>
              </w:rPr>
              <w:t>平衡机</w:t>
            </w:r>
          </w:p>
        </w:tc>
        <w:tc>
          <w:tcPr>
            <w:tcW w:w="7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8F2CDD">
            <w:pPr>
              <w:rPr>
                <w:sz w:val="20"/>
              </w:rPr>
            </w:pPr>
            <w:r w:rsidRPr="00B210CA">
              <w:rPr>
                <w:rFonts w:hint="eastAsia"/>
                <w:sz w:val="20"/>
              </w:rPr>
              <w:t>工作节拍≤</w:t>
            </w:r>
            <w:r w:rsidRPr="00B210CA">
              <w:rPr>
                <w:sz w:val="20"/>
              </w:rPr>
              <w:t>16</w:t>
            </w:r>
            <w:r w:rsidR="0046123C" w:rsidRPr="00B210CA">
              <w:rPr>
                <w:rFonts w:hint="eastAsia"/>
                <w:sz w:val="20"/>
              </w:rPr>
              <w:t>s</w:t>
            </w:r>
            <w:r w:rsidRPr="00B210CA">
              <w:rPr>
                <w:rFonts w:hint="eastAsia"/>
                <w:sz w:val="20"/>
              </w:rPr>
              <w:t>；最小剩余不平衡量</w:t>
            </w:r>
            <w:r w:rsidR="00B2195F" w:rsidRPr="00B210CA">
              <w:rPr>
                <w:rFonts w:hint="eastAsia"/>
                <w:sz w:val="20"/>
              </w:rPr>
              <w:t>(</w:t>
            </w:r>
            <w:r w:rsidRPr="00B210CA">
              <w:rPr>
                <w:sz w:val="20"/>
              </w:rPr>
              <w:t>EMAR</w:t>
            </w:r>
            <w:r w:rsidR="00B2195F" w:rsidRPr="00B210CA">
              <w:rPr>
                <w:rFonts w:hint="eastAsia"/>
                <w:sz w:val="20"/>
              </w:rPr>
              <w:t>)</w:t>
            </w:r>
            <w:r w:rsidRPr="00B210CA">
              <w:rPr>
                <w:rFonts w:hint="eastAsia"/>
                <w:sz w:val="20"/>
              </w:rPr>
              <w:t>≤</w:t>
            </w:r>
            <w:r w:rsidRPr="00B210CA">
              <w:rPr>
                <w:sz w:val="20"/>
              </w:rPr>
              <w:t xml:space="preserve">0.2 </w:t>
            </w:r>
            <w:proofErr w:type="spellStart"/>
            <w:r w:rsidRPr="00B210CA">
              <w:rPr>
                <w:sz w:val="20"/>
              </w:rPr>
              <w:t>g•mm</w:t>
            </w:r>
            <w:proofErr w:type="spellEnd"/>
            <w:r w:rsidRPr="00B210CA">
              <w:rPr>
                <w:sz w:val="20"/>
              </w:rPr>
              <w:t>/kg</w:t>
            </w:r>
            <w:r w:rsidRPr="00B210CA">
              <w:rPr>
                <w:rFonts w:hint="eastAsia"/>
                <w:sz w:val="20"/>
              </w:rPr>
              <w:t>；不平衡减少率</w:t>
            </w:r>
            <w:r w:rsidR="00B2195F" w:rsidRPr="00B210CA">
              <w:rPr>
                <w:rFonts w:hint="eastAsia"/>
                <w:sz w:val="20"/>
              </w:rPr>
              <w:t>(</w:t>
            </w:r>
            <w:r w:rsidRPr="00B210CA">
              <w:rPr>
                <w:sz w:val="20"/>
              </w:rPr>
              <w:t>URR</w:t>
            </w:r>
            <w:r w:rsidR="00B2195F" w:rsidRPr="00B210CA">
              <w:rPr>
                <w:rFonts w:hint="eastAsia"/>
                <w:sz w:val="20"/>
              </w:rPr>
              <w:t>)</w:t>
            </w:r>
            <w:r w:rsidRPr="00B210CA">
              <w:rPr>
                <w:rFonts w:hint="eastAsia"/>
                <w:sz w:val="20"/>
              </w:rPr>
              <w:t>≥</w:t>
            </w:r>
            <w:r w:rsidRPr="00B210CA">
              <w:rPr>
                <w:sz w:val="20"/>
              </w:rPr>
              <w:t>95%</w:t>
            </w:r>
            <w:r w:rsidRPr="00B210CA">
              <w:rPr>
                <w:rFonts w:hint="eastAsia"/>
                <w:sz w:val="20"/>
              </w:rPr>
              <w:t>；</w:t>
            </w:r>
            <w:proofErr w:type="gramStart"/>
            <w:r w:rsidRPr="00B210CA">
              <w:rPr>
                <w:rFonts w:hint="eastAsia"/>
                <w:sz w:val="20"/>
              </w:rPr>
              <w:t>点胶精度</w:t>
            </w:r>
            <w:proofErr w:type="gramEnd"/>
            <w:r w:rsidRPr="00B210CA">
              <w:rPr>
                <w:rFonts w:hint="eastAsia"/>
                <w:sz w:val="20"/>
              </w:rPr>
              <w:t>≤</w:t>
            </w:r>
            <w:r w:rsidRPr="00B210CA">
              <w:rPr>
                <w:sz w:val="20"/>
              </w:rPr>
              <w:t>±0.3mg</w:t>
            </w:r>
            <w:r w:rsidRPr="00B210CA">
              <w:rPr>
                <w:rFonts w:hint="eastAsia"/>
                <w:sz w:val="20"/>
              </w:rPr>
              <w:t>；测量转速</w:t>
            </w:r>
            <w:r w:rsidR="0046123C" w:rsidRPr="00B210CA">
              <w:rPr>
                <w:rFonts w:hint="eastAsia"/>
                <w:sz w:val="20"/>
              </w:rPr>
              <w:t>(</w:t>
            </w:r>
            <w:r w:rsidRPr="00B210CA">
              <w:rPr>
                <w:sz w:val="20"/>
              </w:rPr>
              <w:t>4000</w:t>
            </w:r>
            <w:r w:rsidR="008F2CDD" w:rsidRPr="00B210CA">
              <w:rPr>
                <w:rFonts w:hint="eastAsia"/>
                <w:sz w:val="20"/>
              </w:rPr>
              <w:t>~</w:t>
            </w:r>
            <w:r w:rsidRPr="00B210CA">
              <w:rPr>
                <w:sz w:val="20"/>
              </w:rPr>
              <w:t>6000</w:t>
            </w:r>
            <w:r w:rsidR="0046123C" w:rsidRPr="00B210CA">
              <w:rPr>
                <w:sz w:val="20"/>
              </w:rPr>
              <w:t>)</w:t>
            </w:r>
            <w:r w:rsidRPr="00B210CA">
              <w:rPr>
                <w:sz w:val="20"/>
              </w:rPr>
              <w:t>rpm</w:t>
            </w:r>
          </w:p>
        </w:tc>
        <w:tc>
          <w:tcPr>
            <w:tcW w:w="1394"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r w:rsidR="00E04B08" w:rsidRPr="00B210CA" w:rsidTr="0033606F">
        <w:trPr>
          <w:trHeight w:val="878"/>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E04B08" w:rsidRPr="00B210CA" w:rsidRDefault="00E04B08" w:rsidP="00654B84">
            <w:pPr>
              <w:spacing w:line="276" w:lineRule="auto"/>
              <w:jc w:val="center"/>
              <w:rPr>
                <w:szCs w:val="21"/>
              </w:rPr>
            </w:pPr>
            <w:r w:rsidRPr="00B210CA">
              <w:rPr>
                <w:szCs w:val="21"/>
              </w:rPr>
              <w:t>5.</w:t>
            </w:r>
            <w:r w:rsidR="00654B84">
              <w:rPr>
                <w:rFonts w:hint="eastAsia"/>
                <w:szCs w:val="21"/>
              </w:rPr>
              <w:t>2.2</w:t>
            </w:r>
          </w:p>
        </w:tc>
        <w:tc>
          <w:tcPr>
            <w:tcW w:w="4483"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近紫外</w:t>
            </w:r>
            <w:r w:rsidRPr="00B210CA">
              <w:rPr>
                <w:sz w:val="20"/>
              </w:rPr>
              <w:t>LED</w:t>
            </w:r>
            <w:r w:rsidRPr="00B210CA">
              <w:rPr>
                <w:rFonts w:hint="eastAsia"/>
                <w:sz w:val="20"/>
              </w:rPr>
              <w:t>自动对位</w:t>
            </w:r>
            <w:proofErr w:type="gramStart"/>
            <w:r w:rsidRPr="00B210CA">
              <w:rPr>
                <w:rFonts w:hint="eastAsia"/>
                <w:sz w:val="20"/>
              </w:rPr>
              <w:t>曝光机</w:t>
            </w:r>
            <w:proofErr w:type="gramEnd"/>
          </w:p>
        </w:tc>
        <w:tc>
          <w:tcPr>
            <w:tcW w:w="76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r w:rsidRPr="00B210CA">
              <w:rPr>
                <w:rFonts w:hint="eastAsia"/>
                <w:sz w:val="20"/>
              </w:rPr>
              <w:t>台</w:t>
            </w:r>
          </w:p>
        </w:tc>
        <w:tc>
          <w:tcPr>
            <w:tcW w:w="7371"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rPr>
                <w:sz w:val="20"/>
              </w:rPr>
            </w:pPr>
            <w:r w:rsidRPr="00B210CA">
              <w:rPr>
                <w:rFonts w:hint="eastAsia"/>
                <w:sz w:val="20"/>
              </w:rPr>
              <w:t>生产速度≥</w:t>
            </w:r>
            <w:r w:rsidRPr="00B210CA">
              <w:rPr>
                <w:sz w:val="20"/>
              </w:rPr>
              <w:t>3</w:t>
            </w:r>
            <w:r w:rsidR="0046123C" w:rsidRPr="00B210CA">
              <w:rPr>
                <w:rFonts w:hint="eastAsia"/>
                <w:sz w:val="20"/>
              </w:rPr>
              <w:t>p</w:t>
            </w:r>
            <w:r w:rsidR="0046123C" w:rsidRPr="00B210CA">
              <w:rPr>
                <w:sz w:val="20"/>
              </w:rPr>
              <w:t>cs</w:t>
            </w:r>
            <w:r w:rsidRPr="00B210CA">
              <w:rPr>
                <w:sz w:val="20"/>
              </w:rPr>
              <w:t>/</w:t>
            </w:r>
            <w:r w:rsidR="0046123C" w:rsidRPr="00B210CA">
              <w:rPr>
                <w:rFonts w:hint="eastAsia"/>
                <w:sz w:val="20"/>
              </w:rPr>
              <w:t>m</w:t>
            </w:r>
            <w:r w:rsidR="0046123C" w:rsidRPr="00B210CA">
              <w:rPr>
                <w:sz w:val="20"/>
              </w:rPr>
              <w:t>in</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；解析能力≤</w:t>
            </w:r>
            <w:r w:rsidRPr="00B210CA">
              <w:rPr>
                <w:sz w:val="20"/>
              </w:rPr>
              <w:t>50</w:t>
            </w:r>
            <w:r w:rsidRPr="00B210CA">
              <w:rPr>
                <w:rFonts w:hint="eastAsia"/>
                <w:sz w:val="20"/>
              </w:rPr>
              <w:t>µ</w:t>
            </w:r>
            <w:r w:rsidRPr="00B210CA">
              <w:rPr>
                <w:sz w:val="20"/>
              </w:rPr>
              <w:t>m/50</w:t>
            </w:r>
            <w:r w:rsidRPr="00B210CA">
              <w:rPr>
                <w:rFonts w:hint="eastAsia"/>
                <w:sz w:val="20"/>
              </w:rPr>
              <w:t>µ</w:t>
            </w:r>
            <w:r w:rsidRPr="00B210CA">
              <w:rPr>
                <w:sz w:val="20"/>
              </w:rPr>
              <w:t>m</w:t>
            </w:r>
            <w:r w:rsidRPr="00B210CA">
              <w:rPr>
                <w:rFonts w:hint="eastAsia"/>
                <w:sz w:val="20"/>
              </w:rPr>
              <w:t>；重复对位误差≤</w:t>
            </w:r>
            <w:r w:rsidRPr="00B210CA">
              <w:rPr>
                <w:sz w:val="20"/>
              </w:rPr>
              <w:t>±5</w:t>
            </w:r>
            <w:r w:rsidRPr="00B210CA">
              <w:rPr>
                <w:rFonts w:hint="eastAsia"/>
                <w:sz w:val="20"/>
              </w:rPr>
              <w:t>µ</w:t>
            </w:r>
            <w:r w:rsidRPr="00B210CA">
              <w:rPr>
                <w:sz w:val="20"/>
              </w:rPr>
              <w:t>m</w:t>
            </w:r>
            <w:r w:rsidRPr="00B210CA">
              <w:rPr>
                <w:rFonts w:hint="eastAsia"/>
                <w:sz w:val="20"/>
              </w:rPr>
              <w:t>；防焊开窗≤</w:t>
            </w:r>
            <w:r w:rsidRPr="00B210CA">
              <w:rPr>
                <w:sz w:val="20"/>
              </w:rPr>
              <w:t>35</w:t>
            </w:r>
            <w:r w:rsidRPr="00B210CA">
              <w:rPr>
                <w:rFonts w:hint="eastAsia"/>
                <w:sz w:val="20"/>
              </w:rPr>
              <w:t>µ</w:t>
            </w:r>
            <w:r w:rsidRPr="00B210CA">
              <w:rPr>
                <w:sz w:val="20"/>
              </w:rPr>
              <w:t>m</w:t>
            </w:r>
            <w:r w:rsidRPr="00B210CA">
              <w:rPr>
                <w:rFonts w:hint="eastAsia"/>
                <w:sz w:val="20"/>
              </w:rPr>
              <w:t>；能量均匀性≥</w:t>
            </w:r>
            <w:r w:rsidRPr="00B210CA">
              <w:rPr>
                <w:rFonts w:hint="eastAsia"/>
                <w:sz w:val="20"/>
              </w:rPr>
              <w:t>88%</w:t>
            </w:r>
          </w:p>
        </w:tc>
        <w:tc>
          <w:tcPr>
            <w:tcW w:w="1394" w:type="dxa"/>
            <w:tcBorders>
              <w:top w:val="single" w:sz="4" w:space="0" w:color="auto"/>
              <w:left w:val="nil"/>
              <w:bottom w:val="single" w:sz="4" w:space="0" w:color="auto"/>
              <w:right w:val="single" w:sz="4" w:space="0" w:color="auto"/>
            </w:tcBorders>
            <w:shd w:val="clear" w:color="auto" w:fill="auto"/>
            <w:vAlign w:val="center"/>
          </w:tcPr>
          <w:p w:rsidR="00E04B08" w:rsidRPr="00B210CA" w:rsidRDefault="00E04B08" w:rsidP="00B2195F">
            <w:pPr>
              <w:jc w:val="center"/>
              <w:rPr>
                <w:sz w:val="20"/>
              </w:rPr>
            </w:pPr>
          </w:p>
        </w:tc>
      </w:tr>
    </w:tbl>
    <w:p w:rsidR="00C0049C" w:rsidRPr="00B210CA" w:rsidRDefault="005A353C">
      <w:pPr>
        <w:pStyle w:val="a5"/>
        <w:spacing w:after="0" w:line="276" w:lineRule="auto"/>
        <w:outlineLvl w:val="0"/>
        <w:rPr>
          <w:b/>
          <w:szCs w:val="21"/>
        </w:rPr>
      </w:pPr>
      <w:r w:rsidRPr="00B210CA">
        <w:rPr>
          <w:b/>
          <w:szCs w:val="21"/>
        </w:rPr>
        <w:br w:type="page"/>
      </w:r>
      <w:bookmarkStart w:id="6" w:name="_Toc109824284"/>
      <w:r w:rsidR="00A718F7" w:rsidRPr="00B210CA">
        <w:rPr>
          <w:rFonts w:hint="eastAsia"/>
          <w:b/>
          <w:szCs w:val="21"/>
        </w:rPr>
        <w:t>6.</w:t>
      </w:r>
      <w:r w:rsidR="00A718F7" w:rsidRPr="00B210CA">
        <w:rPr>
          <w:rFonts w:hint="eastAsia"/>
          <w:b/>
          <w:szCs w:val="21"/>
        </w:rPr>
        <w:t>新能源汽车及零部件加工装备</w:t>
      </w:r>
      <w:bookmarkEnd w:id="6"/>
    </w:p>
    <w:tbl>
      <w:tblPr>
        <w:tblW w:w="14936" w:type="dxa"/>
        <w:jc w:val="center"/>
        <w:tblLayout w:type="fixed"/>
        <w:tblLook w:val="04A0"/>
      </w:tblPr>
      <w:tblGrid>
        <w:gridCol w:w="902"/>
        <w:gridCol w:w="4483"/>
        <w:gridCol w:w="762"/>
        <w:gridCol w:w="7063"/>
        <w:gridCol w:w="1726"/>
      </w:tblGrid>
      <w:tr w:rsidR="00B12A17" w:rsidRPr="00B210CA">
        <w:trPr>
          <w:cantSplit/>
          <w:trHeight w:val="567"/>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483"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62"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063"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726"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B210CA" w:rsidRPr="00B210CA" w:rsidTr="000008F5">
        <w:trPr>
          <w:cantSplit/>
          <w:trHeight w:val="1606"/>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6.1</w:t>
            </w:r>
          </w:p>
        </w:tc>
        <w:tc>
          <w:tcPr>
            <w:tcW w:w="448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0008F5" w:rsidP="00B2195F">
            <w:pPr>
              <w:rPr>
                <w:rFonts w:ascii="宋体" w:hAnsi="宋体" w:cs="宋体"/>
                <w:sz w:val="20"/>
              </w:rPr>
            </w:pPr>
            <w:r w:rsidRPr="00B210CA">
              <w:rPr>
                <w:rFonts w:hint="eastAsia"/>
                <w:sz w:val="20"/>
              </w:rPr>
              <w:t>圆柱</w:t>
            </w:r>
            <w:r w:rsidR="00A509E6" w:rsidRPr="00B210CA">
              <w:rPr>
                <w:rFonts w:hint="eastAsia"/>
                <w:sz w:val="20"/>
              </w:rPr>
              <w:t>锂电池自动化成分容系统</w:t>
            </w:r>
          </w:p>
        </w:tc>
        <w:tc>
          <w:tcPr>
            <w:tcW w:w="762"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448A" w:rsidP="000008F5">
            <w:pPr>
              <w:rPr>
                <w:sz w:val="20"/>
              </w:rPr>
            </w:pPr>
            <w:r w:rsidRPr="00B210CA">
              <w:rPr>
                <w:rFonts w:hint="eastAsia"/>
                <w:sz w:val="20"/>
              </w:rPr>
              <w:t>整线速度≥</w:t>
            </w:r>
            <w:r w:rsidRPr="00B210CA">
              <w:rPr>
                <w:rFonts w:hint="eastAsia"/>
                <w:sz w:val="20"/>
              </w:rPr>
              <w:t>180ppm(</w:t>
            </w:r>
            <w:r w:rsidRPr="00B210CA">
              <w:rPr>
                <w:rFonts w:hint="eastAsia"/>
                <w:sz w:val="20"/>
              </w:rPr>
              <w:t>最大速度</w:t>
            </w:r>
            <w:r w:rsidRPr="00B210CA">
              <w:rPr>
                <w:rFonts w:hint="eastAsia"/>
                <w:sz w:val="20"/>
              </w:rPr>
              <w:t>)</w:t>
            </w:r>
            <w:r w:rsidRPr="00B210CA">
              <w:rPr>
                <w:rFonts w:hint="eastAsia"/>
                <w:sz w:val="20"/>
              </w:rPr>
              <w:t>；</w:t>
            </w:r>
            <w:r w:rsidR="00A509E6" w:rsidRPr="00B210CA">
              <w:rPr>
                <w:rFonts w:hint="eastAsia"/>
                <w:sz w:val="20"/>
              </w:rPr>
              <w:t>通道电流</w:t>
            </w:r>
            <w:r w:rsidR="00B2195F" w:rsidRPr="00B210CA">
              <w:rPr>
                <w:rFonts w:hint="eastAsia"/>
                <w:sz w:val="20"/>
              </w:rPr>
              <w:t>(</w:t>
            </w:r>
            <w:r w:rsidR="00A509E6" w:rsidRPr="00B210CA">
              <w:rPr>
                <w:sz w:val="20"/>
              </w:rPr>
              <w:t>10~3000</w:t>
            </w:r>
            <w:r w:rsidR="00B2195F" w:rsidRPr="00B210CA">
              <w:rPr>
                <w:rFonts w:hint="eastAsia"/>
                <w:sz w:val="20"/>
              </w:rPr>
              <w:t>)</w:t>
            </w:r>
            <w:proofErr w:type="spellStart"/>
            <w:r w:rsidR="00A509E6" w:rsidRPr="00B210CA">
              <w:rPr>
                <w:sz w:val="20"/>
              </w:rPr>
              <w:t>mA</w:t>
            </w:r>
            <w:proofErr w:type="spellEnd"/>
            <w:r w:rsidR="00A509E6" w:rsidRPr="00B210CA">
              <w:rPr>
                <w:rFonts w:hint="eastAsia"/>
                <w:sz w:val="20"/>
              </w:rPr>
              <w:t>，电流误差≤</w:t>
            </w:r>
            <w:r w:rsidR="00A509E6" w:rsidRPr="00B210CA">
              <w:rPr>
                <w:sz w:val="20"/>
              </w:rPr>
              <w:t>±0.05% F.S</w:t>
            </w:r>
            <w:r w:rsidR="00A509E6" w:rsidRPr="00B210CA">
              <w:rPr>
                <w:rFonts w:hint="eastAsia"/>
                <w:sz w:val="20"/>
              </w:rPr>
              <w:t>，电流分辨率≤</w:t>
            </w:r>
            <w:r w:rsidR="00A509E6" w:rsidRPr="00B210CA">
              <w:rPr>
                <w:sz w:val="20"/>
              </w:rPr>
              <w:t>0.1mA</w:t>
            </w:r>
            <w:r w:rsidR="00A509E6" w:rsidRPr="00B210CA">
              <w:rPr>
                <w:rFonts w:hint="eastAsia"/>
                <w:sz w:val="20"/>
              </w:rPr>
              <w:t>，电流响应时间≤</w:t>
            </w:r>
            <w:r w:rsidR="00A509E6" w:rsidRPr="00B210CA">
              <w:rPr>
                <w:sz w:val="20"/>
              </w:rPr>
              <w:t>20ms</w:t>
            </w:r>
            <w:r w:rsidR="00A509E6" w:rsidRPr="00B210CA">
              <w:rPr>
                <w:rFonts w:hint="eastAsia"/>
                <w:sz w:val="20"/>
              </w:rPr>
              <w:t>；通道电压</w:t>
            </w:r>
            <w:r w:rsidR="00B2195F" w:rsidRPr="00B210CA">
              <w:rPr>
                <w:rFonts w:hint="eastAsia"/>
                <w:sz w:val="20"/>
              </w:rPr>
              <w:t>(</w:t>
            </w:r>
            <w:r w:rsidR="00A509E6" w:rsidRPr="00B210CA">
              <w:rPr>
                <w:sz w:val="20"/>
              </w:rPr>
              <w:t>20~4500</w:t>
            </w:r>
            <w:r w:rsidR="00B2195F" w:rsidRPr="00B210CA">
              <w:rPr>
                <w:rFonts w:hint="eastAsia"/>
                <w:sz w:val="20"/>
              </w:rPr>
              <w:t>)</w:t>
            </w:r>
            <w:r w:rsidR="00A509E6" w:rsidRPr="00B210CA">
              <w:rPr>
                <w:sz w:val="20"/>
              </w:rPr>
              <w:t>mV</w:t>
            </w:r>
            <w:r w:rsidR="00A509E6" w:rsidRPr="00B210CA">
              <w:rPr>
                <w:rFonts w:hint="eastAsia"/>
                <w:sz w:val="20"/>
              </w:rPr>
              <w:t>，电压误差≤</w:t>
            </w:r>
            <w:r w:rsidR="00A509E6" w:rsidRPr="00B210CA">
              <w:rPr>
                <w:sz w:val="20"/>
              </w:rPr>
              <w:t>±0.02% F.S</w:t>
            </w:r>
            <w:r w:rsidR="00A509E6" w:rsidRPr="00B210CA">
              <w:rPr>
                <w:rFonts w:hint="eastAsia"/>
                <w:sz w:val="20"/>
              </w:rPr>
              <w:t>，电压分辨率≤</w:t>
            </w:r>
            <w:r w:rsidR="00A509E6" w:rsidRPr="00B210CA">
              <w:rPr>
                <w:sz w:val="20"/>
              </w:rPr>
              <w:t>0.1mV</w:t>
            </w:r>
            <w:r w:rsidR="00A509E6" w:rsidRPr="00B210CA">
              <w:rPr>
                <w:rFonts w:hint="eastAsia"/>
                <w:sz w:val="20"/>
              </w:rPr>
              <w:t>；通道容量测控精度≤</w:t>
            </w:r>
            <w:r w:rsidR="00A509E6" w:rsidRPr="00B210CA">
              <w:rPr>
                <w:sz w:val="20"/>
              </w:rPr>
              <w:t>0.1% F.S</w:t>
            </w:r>
            <w:r w:rsidR="00A509E6" w:rsidRPr="00B210CA">
              <w:rPr>
                <w:rFonts w:hint="eastAsia"/>
                <w:sz w:val="20"/>
              </w:rPr>
              <w:t>；充电效率</w:t>
            </w:r>
            <w:r w:rsidR="0046123C" w:rsidRPr="00B210CA">
              <w:rPr>
                <w:rFonts w:hint="eastAsia"/>
                <w:sz w:val="20"/>
              </w:rPr>
              <w:t>≥</w:t>
            </w:r>
            <w:r w:rsidR="00A509E6" w:rsidRPr="00B210CA">
              <w:rPr>
                <w:sz w:val="20"/>
              </w:rPr>
              <w:t>75%</w:t>
            </w:r>
            <w:r w:rsidR="00A509E6" w:rsidRPr="00B210CA">
              <w:rPr>
                <w:rFonts w:hint="eastAsia"/>
                <w:sz w:val="20"/>
              </w:rPr>
              <w:t>，放电回馈效率</w:t>
            </w:r>
            <w:r w:rsidR="0046123C" w:rsidRPr="00B210CA">
              <w:rPr>
                <w:rFonts w:hint="eastAsia"/>
                <w:sz w:val="20"/>
              </w:rPr>
              <w:t>≥</w:t>
            </w:r>
            <w:r w:rsidR="00A509E6" w:rsidRPr="00B210CA">
              <w:rPr>
                <w:sz w:val="20"/>
              </w:rPr>
              <w:t>65%</w:t>
            </w:r>
          </w:p>
        </w:tc>
        <w:tc>
          <w:tcPr>
            <w:tcW w:w="1726"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1131"/>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509E6" w:rsidRPr="00B210CA" w:rsidRDefault="00A509E6" w:rsidP="00806ECB">
            <w:pPr>
              <w:spacing w:line="276" w:lineRule="auto"/>
              <w:jc w:val="center"/>
              <w:rPr>
                <w:szCs w:val="21"/>
              </w:rPr>
            </w:pPr>
            <w:r w:rsidRPr="00B210CA">
              <w:rPr>
                <w:szCs w:val="21"/>
              </w:rPr>
              <w:t>6.</w:t>
            </w:r>
            <w:r w:rsidR="00806ECB" w:rsidRPr="00B210CA">
              <w:rPr>
                <w:rFonts w:hint="eastAsia"/>
                <w:szCs w:val="21"/>
              </w:rPr>
              <w:t>2</w:t>
            </w:r>
          </w:p>
        </w:tc>
        <w:tc>
          <w:tcPr>
            <w:tcW w:w="448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rPr>
                <w:sz w:val="20"/>
              </w:rPr>
            </w:pPr>
            <w:r w:rsidRPr="00B210CA">
              <w:rPr>
                <w:rFonts w:hint="eastAsia"/>
                <w:sz w:val="20"/>
              </w:rPr>
              <w:t>锂电池极片辊压机</w:t>
            </w:r>
          </w:p>
        </w:tc>
        <w:tc>
          <w:tcPr>
            <w:tcW w:w="762"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rPr>
                <w:sz w:val="20"/>
              </w:rPr>
            </w:pPr>
            <w:r w:rsidRPr="00B210CA">
              <w:rPr>
                <w:rFonts w:hint="eastAsia"/>
                <w:sz w:val="20"/>
              </w:rPr>
              <w:t>轧辊规</w:t>
            </w:r>
            <w:r w:rsidR="007C5288" w:rsidRPr="00B210CA">
              <w:rPr>
                <w:rFonts w:hint="eastAsia"/>
                <w:sz w:val="20"/>
              </w:rPr>
              <w:t>格</w:t>
            </w:r>
            <w:r w:rsidR="00B2195F" w:rsidRPr="00B210CA">
              <w:rPr>
                <w:rFonts w:hint="eastAsia"/>
                <w:sz w:val="20"/>
              </w:rPr>
              <w:t>(</w:t>
            </w:r>
            <w:r w:rsidRPr="00B210CA">
              <w:rPr>
                <w:sz w:val="20"/>
              </w:rPr>
              <w:t>900</w:t>
            </w:r>
            <w:r w:rsidR="007C5288" w:rsidRPr="00B210CA">
              <w:rPr>
                <w:sz w:val="20"/>
              </w:rPr>
              <w:t>×</w:t>
            </w:r>
            <w:r w:rsidRPr="00B210CA">
              <w:rPr>
                <w:sz w:val="20"/>
              </w:rPr>
              <w:t>1300</w:t>
            </w:r>
            <w:r w:rsidR="00B2195F" w:rsidRPr="00B210CA">
              <w:rPr>
                <w:rFonts w:hint="eastAsia"/>
                <w:sz w:val="20"/>
              </w:rPr>
              <w:t>)</w:t>
            </w:r>
            <w:r w:rsidRPr="00B210CA">
              <w:rPr>
                <w:sz w:val="20"/>
              </w:rPr>
              <w:t>mm</w:t>
            </w:r>
            <w:r w:rsidRPr="00B210CA">
              <w:rPr>
                <w:rFonts w:hint="eastAsia"/>
                <w:sz w:val="20"/>
              </w:rPr>
              <w:t>，有效敷料宽度</w:t>
            </w:r>
            <w:r w:rsidR="00BD57CA" w:rsidRPr="00B210CA">
              <w:rPr>
                <w:rFonts w:hint="eastAsia"/>
                <w:sz w:val="20"/>
              </w:rPr>
              <w:t>覆盖</w:t>
            </w:r>
            <w:r w:rsidR="00B2195F" w:rsidRPr="00B210CA">
              <w:rPr>
                <w:rFonts w:hint="eastAsia"/>
                <w:sz w:val="20"/>
              </w:rPr>
              <w:t>(</w:t>
            </w:r>
            <w:r w:rsidRPr="00B210CA">
              <w:rPr>
                <w:sz w:val="20"/>
              </w:rPr>
              <w:t>700</w:t>
            </w:r>
            <w:r w:rsidR="00BD57CA" w:rsidRPr="00B210CA">
              <w:rPr>
                <w:sz w:val="20"/>
              </w:rPr>
              <w:t>~</w:t>
            </w:r>
            <w:r w:rsidRPr="00B210CA">
              <w:rPr>
                <w:sz w:val="20"/>
              </w:rPr>
              <w:t>1150</w:t>
            </w:r>
            <w:r w:rsidR="00B2195F" w:rsidRPr="00B210CA">
              <w:rPr>
                <w:rFonts w:hint="eastAsia"/>
                <w:sz w:val="20"/>
              </w:rPr>
              <w:t>)</w:t>
            </w:r>
            <w:r w:rsidRPr="00B210CA">
              <w:rPr>
                <w:sz w:val="20"/>
              </w:rPr>
              <w:t>mm</w:t>
            </w:r>
            <w:r w:rsidRPr="00B210CA">
              <w:rPr>
                <w:rFonts w:hint="eastAsia"/>
                <w:sz w:val="20"/>
              </w:rPr>
              <w:t>；压后极片厚度误差≤</w:t>
            </w:r>
            <w:r w:rsidRPr="00B210CA">
              <w:rPr>
                <w:sz w:val="20"/>
              </w:rPr>
              <w:t>±1.5</w:t>
            </w:r>
            <w:r w:rsidR="007C5288" w:rsidRPr="00B210CA">
              <w:rPr>
                <w:sz w:val="20"/>
              </w:rPr>
              <w:t>μ</w:t>
            </w:r>
            <w:r w:rsidRPr="00B210CA">
              <w:rPr>
                <w:sz w:val="20"/>
              </w:rPr>
              <w:t>m</w:t>
            </w:r>
            <w:r w:rsidRPr="00B210CA">
              <w:rPr>
                <w:rFonts w:hint="eastAsia"/>
                <w:sz w:val="20"/>
              </w:rPr>
              <w:t>；生产速度</w:t>
            </w:r>
            <w:r w:rsidR="007C5288" w:rsidRPr="00B210CA">
              <w:rPr>
                <w:rFonts w:hint="eastAsia"/>
                <w:sz w:val="20"/>
              </w:rPr>
              <w:t>≥</w:t>
            </w:r>
            <w:r w:rsidRPr="00B210CA">
              <w:rPr>
                <w:sz w:val="20"/>
              </w:rPr>
              <w:t>100m/min</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；轧辊</w:t>
            </w:r>
            <w:proofErr w:type="gramStart"/>
            <w:r w:rsidRPr="00B210CA">
              <w:rPr>
                <w:rFonts w:hint="eastAsia"/>
                <w:sz w:val="20"/>
              </w:rPr>
              <w:t>径</w:t>
            </w:r>
            <w:proofErr w:type="gramEnd"/>
            <w:r w:rsidRPr="00B210CA">
              <w:rPr>
                <w:rFonts w:hint="eastAsia"/>
                <w:sz w:val="20"/>
              </w:rPr>
              <w:t>跳动≤</w:t>
            </w:r>
            <w:r w:rsidRPr="00B210CA">
              <w:rPr>
                <w:sz w:val="20"/>
              </w:rPr>
              <w:t>1</w:t>
            </w:r>
            <w:r w:rsidR="007C5288" w:rsidRPr="00B210CA">
              <w:rPr>
                <w:sz w:val="20"/>
              </w:rPr>
              <w:t xml:space="preserve"> </w:t>
            </w:r>
            <w:proofErr w:type="spellStart"/>
            <w:r w:rsidR="007C5288" w:rsidRPr="00B210CA">
              <w:rPr>
                <w:sz w:val="20"/>
              </w:rPr>
              <w:t>μ</w:t>
            </w:r>
            <w:r w:rsidRPr="00B210CA">
              <w:rPr>
                <w:sz w:val="20"/>
              </w:rPr>
              <w:t>m</w:t>
            </w:r>
            <w:proofErr w:type="spellEnd"/>
            <w:r w:rsidRPr="00B210CA">
              <w:rPr>
                <w:rFonts w:hint="eastAsia"/>
                <w:sz w:val="20"/>
              </w:rPr>
              <w:t>；极片合格率</w:t>
            </w:r>
            <w:r w:rsidR="007C5288" w:rsidRPr="00B210CA">
              <w:rPr>
                <w:rFonts w:hint="eastAsia"/>
                <w:sz w:val="20"/>
              </w:rPr>
              <w:t>≥</w:t>
            </w:r>
            <w:r w:rsidRPr="00B210CA">
              <w:rPr>
                <w:sz w:val="20"/>
              </w:rPr>
              <w:t>99.5%</w:t>
            </w:r>
          </w:p>
        </w:tc>
        <w:tc>
          <w:tcPr>
            <w:tcW w:w="1726"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963"/>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509E6" w:rsidRPr="00B210CA" w:rsidRDefault="00A509E6" w:rsidP="00806ECB">
            <w:pPr>
              <w:spacing w:line="276" w:lineRule="auto"/>
              <w:jc w:val="center"/>
              <w:rPr>
                <w:szCs w:val="21"/>
              </w:rPr>
            </w:pPr>
            <w:r w:rsidRPr="00B210CA">
              <w:rPr>
                <w:szCs w:val="21"/>
              </w:rPr>
              <w:t>6.</w:t>
            </w:r>
            <w:r w:rsidR="00806ECB" w:rsidRPr="00B210CA">
              <w:rPr>
                <w:rFonts w:hint="eastAsia"/>
                <w:szCs w:val="21"/>
              </w:rPr>
              <w:t>3</w:t>
            </w:r>
          </w:p>
        </w:tc>
        <w:tc>
          <w:tcPr>
            <w:tcW w:w="448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rPr>
                <w:sz w:val="20"/>
              </w:rPr>
            </w:pPr>
            <w:r w:rsidRPr="00B210CA">
              <w:rPr>
                <w:rFonts w:hint="eastAsia"/>
                <w:sz w:val="20"/>
              </w:rPr>
              <w:t>锂电池电芯自动包装机</w:t>
            </w:r>
          </w:p>
        </w:tc>
        <w:tc>
          <w:tcPr>
            <w:tcW w:w="762"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711A06">
            <w:pPr>
              <w:rPr>
                <w:sz w:val="20"/>
              </w:rPr>
            </w:pPr>
            <w:r w:rsidRPr="00B210CA">
              <w:rPr>
                <w:rFonts w:hint="eastAsia"/>
                <w:sz w:val="20"/>
              </w:rPr>
              <w:t>生产速度≥</w:t>
            </w:r>
            <w:r w:rsidRPr="00B210CA">
              <w:rPr>
                <w:sz w:val="20"/>
              </w:rPr>
              <w:t>20</w:t>
            </w:r>
            <w:r w:rsidR="006F6688" w:rsidRPr="00B210CA">
              <w:rPr>
                <w:rFonts w:hint="eastAsia"/>
                <w:sz w:val="20"/>
              </w:rPr>
              <w:t>ppm</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；顶封</w:t>
            </w:r>
            <w:r w:rsidRPr="00B210CA">
              <w:rPr>
                <w:sz w:val="20"/>
              </w:rPr>
              <w:t>/</w:t>
            </w:r>
            <w:proofErr w:type="gramStart"/>
            <w:r w:rsidRPr="00B210CA">
              <w:rPr>
                <w:rFonts w:hint="eastAsia"/>
                <w:sz w:val="20"/>
              </w:rPr>
              <w:t>侧封厚度</w:t>
            </w:r>
            <w:proofErr w:type="gramEnd"/>
            <w:r w:rsidRPr="00B210CA">
              <w:rPr>
                <w:rFonts w:hint="eastAsia"/>
                <w:sz w:val="20"/>
              </w:rPr>
              <w:t>误差≤</w:t>
            </w:r>
            <w:r w:rsidRPr="00B210CA">
              <w:rPr>
                <w:sz w:val="20"/>
              </w:rPr>
              <w:t>±0.008mm</w:t>
            </w:r>
            <w:r w:rsidRPr="00B210CA">
              <w:rPr>
                <w:rFonts w:hint="eastAsia"/>
                <w:sz w:val="20"/>
              </w:rPr>
              <w:t>；停机率≤</w:t>
            </w:r>
            <w:r w:rsidRPr="00B210CA">
              <w:rPr>
                <w:sz w:val="20"/>
              </w:rPr>
              <w:t>5%</w:t>
            </w:r>
            <w:r w:rsidR="00711A06" w:rsidRPr="00B210CA">
              <w:rPr>
                <w:rFonts w:hint="eastAsia"/>
                <w:sz w:val="20"/>
              </w:rPr>
              <w:t>；合格率≥</w:t>
            </w:r>
            <w:r w:rsidR="00711A06" w:rsidRPr="00B210CA">
              <w:rPr>
                <w:sz w:val="20"/>
              </w:rPr>
              <w:t>99.9%</w:t>
            </w:r>
          </w:p>
        </w:tc>
        <w:tc>
          <w:tcPr>
            <w:tcW w:w="1726"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1133"/>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806ECB" w:rsidRPr="00B210CA" w:rsidRDefault="00806ECB" w:rsidP="00B2195F">
            <w:pPr>
              <w:spacing w:line="276" w:lineRule="auto"/>
              <w:jc w:val="center"/>
              <w:rPr>
                <w:szCs w:val="21"/>
              </w:rPr>
            </w:pPr>
            <w:r w:rsidRPr="00B210CA">
              <w:rPr>
                <w:szCs w:val="21"/>
              </w:rPr>
              <w:t>6.</w:t>
            </w:r>
            <w:r w:rsidRPr="00B210CA">
              <w:rPr>
                <w:rFonts w:hint="eastAsia"/>
                <w:szCs w:val="21"/>
              </w:rPr>
              <w:t>4</w:t>
            </w:r>
          </w:p>
        </w:tc>
        <w:tc>
          <w:tcPr>
            <w:tcW w:w="4483" w:type="dxa"/>
            <w:tcBorders>
              <w:top w:val="single" w:sz="4" w:space="0" w:color="auto"/>
              <w:left w:val="nil"/>
              <w:bottom w:val="single" w:sz="4" w:space="0" w:color="auto"/>
              <w:right w:val="single" w:sz="4" w:space="0" w:color="auto"/>
            </w:tcBorders>
            <w:shd w:val="clear" w:color="auto" w:fill="auto"/>
            <w:vAlign w:val="center"/>
          </w:tcPr>
          <w:p w:rsidR="00806ECB" w:rsidRPr="00B210CA" w:rsidRDefault="00806ECB" w:rsidP="00B2195F">
            <w:pPr>
              <w:rPr>
                <w:rFonts w:ascii="宋体" w:hAnsi="宋体" w:cs="宋体"/>
                <w:sz w:val="20"/>
              </w:rPr>
            </w:pPr>
            <w:r w:rsidRPr="00B210CA">
              <w:rPr>
                <w:rFonts w:hint="eastAsia"/>
                <w:sz w:val="20"/>
              </w:rPr>
              <w:t>锂电池化成分容自动化生产线</w:t>
            </w:r>
          </w:p>
        </w:tc>
        <w:tc>
          <w:tcPr>
            <w:tcW w:w="762" w:type="dxa"/>
            <w:tcBorders>
              <w:top w:val="single" w:sz="4" w:space="0" w:color="auto"/>
              <w:left w:val="nil"/>
              <w:bottom w:val="single" w:sz="4" w:space="0" w:color="auto"/>
              <w:right w:val="single" w:sz="4" w:space="0" w:color="auto"/>
            </w:tcBorders>
            <w:shd w:val="clear" w:color="auto" w:fill="auto"/>
            <w:vAlign w:val="center"/>
          </w:tcPr>
          <w:p w:rsidR="00806ECB" w:rsidRPr="00B210CA" w:rsidRDefault="00806ECB"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806ECB" w:rsidRPr="00B210CA" w:rsidRDefault="00806ECB" w:rsidP="00711A06">
            <w:pPr>
              <w:rPr>
                <w:sz w:val="20"/>
              </w:rPr>
            </w:pPr>
            <w:r w:rsidRPr="00B210CA">
              <w:rPr>
                <w:rFonts w:hint="eastAsia"/>
                <w:sz w:val="20"/>
              </w:rPr>
              <w:t>整线速度≥</w:t>
            </w:r>
            <w:r w:rsidRPr="00B210CA">
              <w:rPr>
                <w:sz w:val="20"/>
              </w:rPr>
              <w:t>20ppm</w:t>
            </w:r>
            <w:r w:rsidR="00B2195F" w:rsidRPr="00B210CA">
              <w:rPr>
                <w:rFonts w:hint="eastAsia"/>
                <w:sz w:val="20"/>
              </w:rPr>
              <w:t>(</w:t>
            </w:r>
            <w:r w:rsidRPr="00B210CA">
              <w:rPr>
                <w:rFonts w:hint="eastAsia"/>
                <w:sz w:val="20"/>
              </w:rPr>
              <w:t>最大速度</w:t>
            </w:r>
            <w:r w:rsidR="00B2195F" w:rsidRPr="00B210CA">
              <w:rPr>
                <w:rFonts w:hint="eastAsia"/>
                <w:sz w:val="20"/>
              </w:rPr>
              <w:t>)</w:t>
            </w:r>
            <w:r w:rsidRPr="00B210CA">
              <w:rPr>
                <w:rFonts w:hint="eastAsia"/>
                <w:sz w:val="20"/>
              </w:rPr>
              <w:t>；电流误差≤</w:t>
            </w:r>
            <w:r w:rsidRPr="00B210CA">
              <w:rPr>
                <w:sz w:val="20"/>
              </w:rPr>
              <w:t>±0.5% FS+0.5% RD</w:t>
            </w:r>
            <w:r w:rsidRPr="00B210CA">
              <w:rPr>
                <w:rFonts w:hint="eastAsia"/>
                <w:sz w:val="20"/>
              </w:rPr>
              <w:t>；电压误差≤</w:t>
            </w:r>
            <w:r w:rsidRPr="00B210CA">
              <w:rPr>
                <w:sz w:val="20"/>
              </w:rPr>
              <w:t>±1 mV</w:t>
            </w:r>
            <w:r w:rsidRPr="00B210CA">
              <w:rPr>
                <w:rFonts w:hint="eastAsia"/>
                <w:sz w:val="20"/>
              </w:rPr>
              <w:t>；模块充、放电效率≥</w:t>
            </w:r>
            <w:r w:rsidRPr="00B210CA">
              <w:rPr>
                <w:sz w:val="20"/>
              </w:rPr>
              <w:t>90%</w:t>
            </w:r>
            <w:r w:rsidRPr="00B210CA">
              <w:rPr>
                <w:rFonts w:hint="eastAsia"/>
                <w:sz w:val="20"/>
              </w:rPr>
              <w:t>；整线效率≥</w:t>
            </w:r>
            <w:r w:rsidR="00711A06" w:rsidRPr="00B210CA">
              <w:rPr>
                <w:sz w:val="20"/>
              </w:rPr>
              <w:t>65%</w:t>
            </w:r>
            <w:r w:rsidR="00711A06" w:rsidRPr="00B210CA">
              <w:rPr>
                <w:rFonts w:hint="eastAsia"/>
                <w:sz w:val="20"/>
              </w:rPr>
              <w:t>；</w:t>
            </w:r>
            <w:r w:rsidR="00980B82" w:rsidRPr="00B210CA">
              <w:rPr>
                <w:rFonts w:hint="eastAsia"/>
                <w:sz w:val="20"/>
              </w:rPr>
              <w:t>锂</w:t>
            </w:r>
            <w:r w:rsidR="00711A06" w:rsidRPr="00B210CA">
              <w:rPr>
                <w:rFonts w:hint="eastAsia"/>
                <w:sz w:val="20"/>
              </w:rPr>
              <w:t>电池种类：软包动力电池、方形动力电池</w:t>
            </w:r>
          </w:p>
        </w:tc>
        <w:tc>
          <w:tcPr>
            <w:tcW w:w="1726" w:type="dxa"/>
            <w:tcBorders>
              <w:top w:val="single" w:sz="4" w:space="0" w:color="auto"/>
              <w:left w:val="nil"/>
              <w:bottom w:val="single" w:sz="4" w:space="0" w:color="auto"/>
              <w:right w:val="single" w:sz="4" w:space="0" w:color="auto"/>
            </w:tcBorders>
            <w:shd w:val="clear" w:color="auto" w:fill="auto"/>
            <w:vAlign w:val="center"/>
          </w:tcPr>
          <w:p w:rsidR="00806ECB" w:rsidRPr="00B210CA" w:rsidRDefault="00806ECB" w:rsidP="00B2195F">
            <w:pPr>
              <w:jc w:val="center"/>
              <w:rPr>
                <w:sz w:val="20"/>
              </w:rPr>
            </w:pPr>
          </w:p>
        </w:tc>
      </w:tr>
      <w:tr w:rsidR="00B210CA" w:rsidRPr="00B210CA" w:rsidTr="000008F5">
        <w:trPr>
          <w:cantSplit/>
          <w:trHeight w:val="838"/>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w:t>
            </w:r>
            <w:r w:rsidRPr="00B210CA">
              <w:rPr>
                <w:rFonts w:hint="eastAsia"/>
                <w:szCs w:val="21"/>
              </w:rPr>
              <w:t>5</w:t>
            </w:r>
          </w:p>
        </w:tc>
        <w:tc>
          <w:tcPr>
            <w:tcW w:w="448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r w:rsidRPr="00B210CA">
              <w:rPr>
                <w:rFonts w:hint="eastAsia"/>
                <w:sz w:val="20"/>
              </w:rPr>
              <w:t>动力锂电池</w:t>
            </w:r>
            <w:proofErr w:type="gramStart"/>
            <w:r w:rsidRPr="00B210CA">
              <w:rPr>
                <w:rFonts w:hint="eastAsia"/>
                <w:sz w:val="20"/>
              </w:rPr>
              <w:t>激光冲叠一体</w:t>
            </w:r>
            <w:proofErr w:type="gramEnd"/>
            <w:r w:rsidRPr="00B210CA">
              <w:rPr>
                <w:rFonts w:hint="eastAsia"/>
                <w:sz w:val="20"/>
              </w:rPr>
              <w:t>机</w:t>
            </w:r>
          </w:p>
        </w:tc>
        <w:tc>
          <w:tcPr>
            <w:tcW w:w="762"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sz w:val="20"/>
              </w:rPr>
            </w:pPr>
            <w:r w:rsidRPr="00B210CA">
              <w:rPr>
                <w:rFonts w:hint="eastAsia"/>
                <w:sz w:val="20"/>
              </w:rPr>
              <w:t>冲</w:t>
            </w:r>
            <w:proofErr w:type="gramStart"/>
            <w:r w:rsidRPr="00B210CA">
              <w:rPr>
                <w:rFonts w:hint="eastAsia"/>
                <w:sz w:val="20"/>
              </w:rPr>
              <w:t>片</w:t>
            </w:r>
            <w:r w:rsidR="00157452" w:rsidRPr="00B210CA">
              <w:rPr>
                <w:rFonts w:hint="eastAsia"/>
                <w:sz w:val="20"/>
              </w:rPr>
              <w:t>速度</w:t>
            </w:r>
            <w:proofErr w:type="gramEnd"/>
            <w:r w:rsidR="007C5288" w:rsidRPr="00B210CA">
              <w:rPr>
                <w:rFonts w:hint="eastAsia"/>
                <w:sz w:val="20"/>
              </w:rPr>
              <w:t>≥</w:t>
            </w:r>
            <w:r w:rsidRPr="00B210CA">
              <w:rPr>
                <w:sz w:val="20"/>
              </w:rPr>
              <w:t>180</w:t>
            </w:r>
            <w:r w:rsidR="006F6688" w:rsidRPr="00B210CA">
              <w:rPr>
                <w:sz w:val="20"/>
              </w:rPr>
              <w:t>ppm</w:t>
            </w:r>
            <w:r w:rsidR="00B2195F" w:rsidRPr="00B210CA">
              <w:rPr>
                <w:rFonts w:hint="eastAsia"/>
                <w:sz w:val="20"/>
              </w:rPr>
              <w:t>(</w:t>
            </w:r>
            <w:r w:rsidR="007C5288" w:rsidRPr="00B210CA">
              <w:rPr>
                <w:rFonts w:hint="eastAsia"/>
                <w:sz w:val="20"/>
              </w:rPr>
              <w:t>最</w:t>
            </w:r>
            <w:r w:rsidR="007D4790" w:rsidRPr="00B210CA">
              <w:rPr>
                <w:rFonts w:hint="eastAsia"/>
                <w:sz w:val="20"/>
              </w:rPr>
              <w:t>大</w:t>
            </w:r>
            <w:r w:rsidR="007C5288" w:rsidRPr="00B210CA">
              <w:rPr>
                <w:rFonts w:hint="eastAsia"/>
                <w:sz w:val="20"/>
              </w:rPr>
              <w:t>速度</w:t>
            </w:r>
            <w:r w:rsidR="00B2195F" w:rsidRPr="00B210CA">
              <w:rPr>
                <w:rFonts w:hint="eastAsia"/>
                <w:sz w:val="20"/>
              </w:rPr>
              <w:t>)</w:t>
            </w:r>
            <w:r w:rsidRPr="00B210CA">
              <w:rPr>
                <w:rFonts w:hint="eastAsia"/>
                <w:sz w:val="20"/>
              </w:rPr>
              <w:t>；</w:t>
            </w:r>
            <w:proofErr w:type="gramStart"/>
            <w:r w:rsidRPr="00B210CA">
              <w:rPr>
                <w:rFonts w:hint="eastAsia"/>
                <w:sz w:val="20"/>
              </w:rPr>
              <w:t>叠台</w:t>
            </w:r>
            <w:r w:rsidR="00BD3CDA" w:rsidRPr="00B210CA">
              <w:rPr>
                <w:rFonts w:hint="eastAsia"/>
                <w:sz w:val="20"/>
              </w:rPr>
              <w:t>节拍</w:t>
            </w:r>
            <w:proofErr w:type="gramEnd"/>
            <w:r w:rsidR="00BD3CDA" w:rsidRPr="00B210CA">
              <w:rPr>
                <w:rFonts w:hint="eastAsia"/>
                <w:sz w:val="20"/>
              </w:rPr>
              <w:t>≤</w:t>
            </w:r>
            <w:r w:rsidRPr="00B210CA">
              <w:rPr>
                <w:sz w:val="20"/>
              </w:rPr>
              <w:t>0.7 s/</w:t>
            </w:r>
            <w:proofErr w:type="spellStart"/>
            <w:r w:rsidRPr="00B210CA">
              <w:rPr>
                <w:sz w:val="20"/>
              </w:rPr>
              <w:t>pcs</w:t>
            </w:r>
            <w:proofErr w:type="spellEnd"/>
            <w:r w:rsidR="00BD3CDA" w:rsidRPr="00B210CA">
              <w:rPr>
                <w:rFonts w:hint="eastAsia"/>
                <w:sz w:val="20"/>
              </w:rPr>
              <w:t>(</w:t>
            </w:r>
            <w:r w:rsidRPr="00B210CA">
              <w:rPr>
                <w:rFonts w:hint="eastAsia"/>
                <w:sz w:val="20"/>
              </w:rPr>
              <w:t>工位</w:t>
            </w:r>
            <w:r w:rsidR="00BD3CDA" w:rsidRPr="00B210CA">
              <w:rPr>
                <w:rFonts w:hint="eastAsia"/>
                <w:sz w:val="20"/>
              </w:rPr>
              <w:t>)</w:t>
            </w:r>
            <w:r w:rsidRPr="00B210CA">
              <w:rPr>
                <w:rFonts w:hint="eastAsia"/>
                <w:sz w:val="20"/>
              </w:rPr>
              <w:t>；制片尺寸误差≤</w:t>
            </w:r>
            <w:r w:rsidRPr="00B210CA">
              <w:rPr>
                <w:sz w:val="20"/>
              </w:rPr>
              <w:t>±0.2mm</w:t>
            </w:r>
            <w:r w:rsidRPr="00B210CA">
              <w:rPr>
                <w:rFonts w:hint="eastAsia"/>
                <w:sz w:val="20"/>
              </w:rPr>
              <w:t>；叠片对齐度</w:t>
            </w:r>
            <w:r w:rsidR="00BD3CDA" w:rsidRPr="00B210CA">
              <w:rPr>
                <w:rFonts w:hint="eastAsia"/>
                <w:sz w:val="20"/>
              </w:rPr>
              <w:t>误差</w:t>
            </w:r>
            <w:r w:rsidRPr="00B210CA">
              <w:rPr>
                <w:rFonts w:hint="eastAsia"/>
                <w:sz w:val="20"/>
              </w:rPr>
              <w:t>≤</w:t>
            </w:r>
            <w:r w:rsidRPr="00B210CA">
              <w:rPr>
                <w:sz w:val="20"/>
              </w:rPr>
              <w:t>±0.4mm</w:t>
            </w:r>
            <w:r w:rsidRPr="00B210CA">
              <w:rPr>
                <w:rFonts w:hint="eastAsia"/>
                <w:sz w:val="20"/>
              </w:rPr>
              <w:t>；冲切毛刺能力≥</w:t>
            </w:r>
            <w:r w:rsidRPr="00B210CA">
              <w:rPr>
                <w:sz w:val="20"/>
              </w:rPr>
              <w:t>1.67</w:t>
            </w:r>
          </w:p>
        </w:tc>
        <w:tc>
          <w:tcPr>
            <w:tcW w:w="1726"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836"/>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w:t>
            </w:r>
            <w:r w:rsidRPr="00B210CA">
              <w:rPr>
                <w:rFonts w:hint="eastAsia"/>
                <w:szCs w:val="21"/>
              </w:rPr>
              <w:t>6</w:t>
            </w:r>
          </w:p>
        </w:tc>
        <w:tc>
          <w:tcPr>
            <w:tcW w:w="448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r w:rsidRPr="00B210CA">
              <w:rPr>
                <w:rFonts w:hint="eastAsia"/>
                <w:sz w:val="20"/>
              </w:rPr>
              <w:t>动力锂电池卷绕注液机</w:t>
            </w:r>
          </w:p>
        </w:tc>
        <w:tc>
          <w:tcPr>
            <w:tcW w:w="762"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A509E6" w:rsidRPr="00B210CA" w:rsidRDefault="00157452" w:rsidP="00B2195F">
            <w:pPr>
              <w:rPr>
                <w:sz w:val="20"/>
              </w:rPr>
            </w:pPr>
            <w:r w:rsidRPr="00B210CA">
              <w:rPr>
                <w:rFonts w:hint="eastAsia"/>
                <w:sz w:val="20"/>
              </w:rPr>
              <w:t>整线速度</w:t>
            </w:r>
            <w:r w:rsidR="00BD3CDA" w:rsidRPr="00B210CA">
              <w:rPr>
                <w:rFonts w:hint="eastAsia"/>
                <w:sz w:val="20"/>
              </w:rPr>
              <w:t>≥</w:t>
            </w:r>
            <w:r w:rsidR="00A509E6" w:rsidRPr="00B210CA">
              <w:rPr>
                <w:sz w:val="20"/>
              </w:rPr>
              <w:t>40</w:t>
            </w:r>
            <w:r w:rsidR="006F6688" w:rsidRPr="00B210CA">
              <w:rPr>
                <w:sz w:val="20"/>
              </w:rPr>
              <w:t>ppm</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00A509E6" w:rsidRPr="00B210CA">
              <w:rPr>
                <w:rFonts w:hint="eastAsia"/>
                <w:sz w:val="20"/>
              </w:rPr>
              <w:t>；注液精度≤</w:t>
            </w:r>
            <w:r w:rsidR="00A509E6" w:rsidRPr="00B210CA">
              <w:rPr>
                <w:sz w:val="20"/>
              </w:rPr>
              <w:t>±0.7%</w:t>
            </w:r>
            <w:r w:rsidR="00A509E6" w:rsidRPr="00B210CA">
              <w:rPr>
                <w:rFonts w:hint="eastAsia"/>
                <w:sz w:val="20"/>
              </w:rPr>
              <w:t>；注液量≥</w:t>
            </w:r>
            <w:r w:rsidR="00A509E6" w:rsidRPr="00B210CA">
              <w:rPr>
                <w:sz w:val="20"/>
              </w:rPr>
              <w:t>1.67</w:t>
            </w:r>
            <w:r w:rsidR="00A509E6" w:rsidRPr="00B210CA">
              <w:rPr>
                <w:rFonts w:hint="eastAsia"/>
                <w:sz w:val="20"/>
              </w:rPr>
              <w:t>；</w:t>
            </w:r>
            <w:r w:rsidR="00BD3CDA" w:rsidRPr="00B210CA">
              <w:rPr>
                <w:rFonts w:hint="eastAsia"/>
                <w:sz w:val="20"/>
              </w:rPr>
              <w:t>产品合格率</w:t>
            </w:r>
            <w:r w:rsidR="00A509E6" w:rsidRPr="00B210CA">
              <w:rPr>
                <w:rFonts w:hint="eastAsia"/>
                <w:sz w:val="20"/>
              </w:rPr>
              <w:t>≥</w:t>
            </w:r>
            <w:r w:rsidR="00A509E6" w:rsidRPr="00B210CA">
              <w:rPr>
                <w:sz w:val="20"/>
              </w:rPr>
              <w:t>99.5%</w:t>
            </w:r>
            <w:r w:rsidR="00A509E6" w:rsidRPr="00B210CA">
              <w:rPr>
                <w:rFonts w:hint="eastAsia"/>
                <w:sz w:val="20"/>
              </w:rPr>
              <w:t>；一次注液覆盖</w:t>
            </w:r>
            <w:r w:rsidR="00BD3CDA" w:rsidRPr="00B210CA">
              <w:rPr>
                <w:rFonts w:hint="eastAsia"/>
                <w:sz w:val="20"/>
              </w:rPr>
              <w:t>(</w:t>
            </w:r>
            <w:r w:rsidR="00A509E6" w:rsidRPr="00B210CA">
              <w:rPr>
                <w:sz w:val="20"/>
              </w:rPr>
              <w:t>12~16</w:t>
            </w:r>
            <w:r w:rsidR="00BD3CDA" w:rsidRPr="00B210CA">
              <w:rPr>
                <w:sz w:val="20"/>
              </w:rPr>
              <w:t>)</w:t>
            </w:r>
            <w:r w:rsidR="00A509E6" w:rsidRPr="00B210CA">
              <w:rPr>
                <w:rFonts w:hint="eastAsia"/>
                <w:sz w:val="20"/>
              </w:rPr>
              <w:t>腔</w:t>
            </w:r>
          </w:p>
        </w:tc>
        <w:tc>
          <w:tcPr>
            <w:tcW w:w="1726"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706"/>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w:t>
            </w:r>
            <w:r w:rsidRPr="00B210CA">
              <w:rPr>
                <w:rFonts w:hint="eastAsia"/>
                <w:szCs w:val="21"/>
              </w:rPr>
              <w:t>7</w:t>
            </w:r>
          </w:p>
        </w:tc>
        <w:tc>
          <w:tcPr>
            <w:tcW w:w="448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r w:rsidRPr="00B210CA">
              <w:rPr>
                <w:rFonts w:hint="eastAsia"/>
                <w:sz w:val="20"/>
              </w:rPr>
              <w:t>锂电池全自动模切机</w:t>
            </w:r>
          </w:p>
        </w:tc>
        <w:tc>
          <w:tcPr>
            <w:tcW w:w="762"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sz w:val="20"/>
              </w:rPr>
            </w:pPr>
            <w:r w:rsidRPr="00B210CA">
              <w:rPr>
                <w:rFonts w:hint="eastAsia"/>
                <w:sz w:val="20"/>
              </w:rPr>
              <w:t>生产</w:t>
            </w:r>
            <w:r w:rsidR="006F6688" w:rsidRPr="00B210CA">
              <w:rPr>
                <w:rFonts w:hint="eastAsia"/>
                <w:sz w:val="20"/>
              </w:rPr>
              <w:t>速度</w:t>
            </w:r>
            <w:r w:rsidRPr="00B210CA">
              <w:rPr>
                <w:rFonts w:hint="eastAsia"/>
                <w:sz w:val="20"/>
              </w:rPr>
              <w:t>≥</w:t>
            </w:r>
            <w:r w:rsidRPr="00B210CA">
              <w:rPr>
                <w:sz w:val="20"/>
              </w:rPr>
              <w:t>30ppm</w:t>
            </w:r>
            <w:r w:rsidR="00B2195F" w:rsidRPr="00B210CA">
              <w:rPr>
                <w:rFonts w:hint="eastAsia"/>
                <w:sz w:val="20"/>
              </w:rPr>
              <w:t>(</w:t>
            </w:r>
            <w:r w:rsidR="007D4790" w:rsidRPr="00B210CA">
              <w:rPr>
                <w:rFonts w:hint="eastAsia"/>
                <w:sz w:val="20"/>
              </w:rPr>
              <w:t>最大速度</w:t>
            </w:r>
            <w:r w:rsidR="00B2195F" w:rsidRPr="00B210CA">
              <w:rPr>
                <w:rFonts w:hint="eastAsia"/>
                <w:sz w:val="20"/>
              </w:rPr>
              <w:t>)</w:t>
            </w:r>
            <w:r w:rsidRPr="00B210CA">
              <w:rPr>
                <w:rFonts w:hint="eastAsia"/>
                <w:sz w:val="20"/>
              </w:rPr>
              <w:t>；产品尺寸误差≤</w:t>
            </w:r>
            <w:r w:rsidRPr="00B210CA">
              <w:rPr>
                <w:sz w:val="20"/>
              </w:rPr>
              <w:t>±0.1mm</w:t>
            </w:r>
            <w:r w:rsidRPr="00B210CA">
              <w:rPr>
                <w:rFonts w:hint="eastAsia"/>
                <w:sz w:val="20"/>
              </w:rPr>
              <w:t>；裁切极片：长≥</w:t>
            </w:r>
            <w:r w:rsidRPr="00B210CA">
              <w:rPr>
                <w:sz w:val="20"/>
              </w:rPr>
              <w:t>620mm</w:t>
            </w:r>
            <w:r w:rsidRPr="00B210CA">
              <w:rPr>
                <w:rFonts w:hint="eastAsia"/>
                <w:sz w:val="20"/>
              </w:rPr>
              <w:t>，宽≥</w:t>
            </w:r>
            <w:r w:rsidRPr="00B210CA">
              <w:rPr>
                <w:sz w:val="20"/>
              </w:rPr>
              <w:t>110mm</w:t>
            </w:r>
          </w:p>
        </w:tc>
        <w:tc>
          <w:tcPr>
            <w:tcW w:w="1726"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843"/>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w:t>
            </w:r>
            <w:r w:rsidRPr="00B210CA">
              <w:rPr>
                <w:rFonts w:hint="eastAsia"/>
                <w:szCs w:val="21"/>
              </w:rPr>
              <w:t>.8</w:t>
            </w:r>
          </w:p>
        </w:tc>
        <w:tc>
          <w:tcPr>
            <w:tcW w:w="448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r w:rsidRPr="00B210CA">
              <w:rPr>
                <w:rFonts w:hint="eastAsia"/>
                <w:sz w:val="20"/>
              </w:rPr>
              <w:t>锂电池冲切叠片一体机</w:t>
            </w:r>
          </w:p>
        </w:tc>
        <w:tc>
          <w:tcPr>
            <w:tcW w:w="762"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6F6688" w:rsidP="00B2195F">
            <w:pPr>
              <w:rPr>
                <w:sz w:val="20"/>
              </w:rPr>
            </w:pPr>
            <w:r w:rsidRPr="00B210CA">
              <w:rPr>
                <w:rFonts w:hint="eastAsia"/>
                <w:sz w:val="20"/>
              </w:rPr>
              <w:t>单片</w:t>
            </w:r>
            <w:r w:rsidR="00A509E6" w:rsidRPr="00B210CA">
              <w:rPr>
                <w:rFonts w:hint="eastAsia"/>
                <w:sz w:val="20"/>
              </w:rPr>
              <w:t>生产节拍≤</w:t>
            </w:r>
            <w:r w:rsidR="00A509E6" w:rsidRPr="00B210CA">
              <w:rPr>
                <w:sz w:val="20"/>
              </w:rPr>
              <w:t>0.25</w:t>
            </w:r>
            <w:r w:rsidRPr="00B210CA">
              <w:rPr>
                <w:rFonts w:hint="eastAsia"/>
                <w:sz w:val="20"/>
              </w:rPr>
              <w:t>s</w:t>
            </w:r>
            <w:r w:rsidR="00A509E6" w:rsidRPr="00B210CA">
              <w:rPr>
                <w:rFonts w:hint="eastAsia"/>
                <w:sz w:val="20"/>
              </w:rPr>
              <w:t>；极片冲切</w:t>
            </w:r>
            <w:r w:rsidRPr="00B210CA">
              <w:rPr>
                <w:rFonts w:hint="eastAsia"/>
                <w:sz w:val="20"/>
              </w:rPr>
              <w:t>误差</w:t>
            </w:r>
            <w:r w:rsidR="00A509E6" w:rsidRPr="00B210CA">
              <w:rPr>
                <w:rFonts w:hint="eastAsia"/>
                <w:sz w:val="20"/>
              </w:rPr>
              <w:t>≤</w:t>
            </w:r>
            <w:r w:rsidR="00A509E6" w:rsidRPr="00B210CA">
              <w:rPr>
                <w:sz w:val="20"/>
              </w:rPr>
              <w:t>±0.1mm</w:t>
            </w:r>
            <w:r w:rsidR="00A509E6" w:rsidRPr="00B210CA">
              <w:rPr>
                <w:rFonts w:hint="eastAsia"/>
                <w:sz w:val="20"/>
              </w:rPr>
              <w:t>；正负极片对齐度≤</w:t>
            </w:r>
            <w:r w:rsidR="00A509E6" w:rsidRPr="00B210CA">
              <w:rPr>
                <w:sz w:val="20"/>
              </w:rPr>
              <w:t>±0.15mm</w:t>
            </w:r>
            <w:r w:rsidR="00A509E6" w:rsidRPr="00B210CA">
              <w:rPr>
                <w:rFonts w:hint="eastAsia"/>
                <w:sz w:val="20"/>
              </w:rPr>
              <w:t>；</w:t>
            </w:r>
            <w:r w:rsidR="00A509E6" w:rsidRPr="00B210CA">
              <w:rPr>
                <w:rFonts w:hint="eastAsia"/>
                <w:sz w:val="20"/>
              </w:rPr>
              <w:br/>
            </w:r>
            <w:r w:rsidR="00A509E6" w:rsidRPr="00B210CA">
              <w:rPr>
                <w:sz w:val="20"/>
              </w:rPr>
              <w:t>CPK</w:t>
            </w:r>
            <w:r w:rsidR="00B2195F" w:rsidRPr="00B210CA">
              <w:rPr>
                <w:rFonts w:hint="eastAsia"/>
                <w:sz w:val="20"/>
              </w:rPr>
              <w:t>(</w:t>
            </w:r>
            <w:r w:rsidR="00A509E6" w:rsidRPr="00B210CA">
              <w:rPr>
                <w:rFonts w:hint="eastAsia"/>
                <w:sz w:val="20"/>
              </w:rPr>
              <w:t>工序能力指数</w:t>
            </w:r>
            <w:r w:rsidR="00B2195F" w:rsidRPr="00B210CA">
              <w:rPr>
                <w:rFonts w:hint="eastAsia"/>
                <w:sz w:val="20"/>
              </w:rPr>
              <w:t>)</w:t>
            </w:r>
            <w:r w:rsidR="00A509E6" w:rsidRPr="00B210CA">
              <w:rPr>
                <w:rFonts w:hint="eastAsia"/>
                <w:sz w:val="20"/>
              </w:rPr>
              <w:t>≥</w:t>
            </w:r>
            <w:r w:rsidR="00A509E6" w:rsidRPr="00B210CA">
              <w:rPr>
                <w:sz w:val="20"/>
              </w:rPr>
              <w:t>1.33</w:t>
            </w:r>
            <w:r w:rsidR="00A509E6" w:rsidRPr="00B210CA">
              <w:rPr>
                <w:rFonts w:hint="eastAsia"/>
                <w:sz w:val="20"/>
              </w:rPr>
              <w:t>；隔离膜对齐度≤</w:t>
            </w:r>
            <w:r w:rsidR="00A509E6" w:rsidRPr="00B210CA">
              <w:rPr>
                <w:sz w:val="20"/>
              </w:rPr>
              <w:t>±0.2mm</w:t>
            </w:r>
          </w:p>
        </w:tc>
        <w:tc>
          <w:tcPr>
            <w:tcW w:w="1726"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833"/>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w:t>
            </w:r>
            <w:r w:rsidRPr="00B210CA">
              <w:rPr>
                <w:rFonts w:hint="eastAsia"/>
                <w:szCs w:val="21"/>
              </w:rPr>
              <w:t>9</w:t>
            </w:r>
          </w:p>
        </w:tc>
        <w:tc>
          <w:tcPr>
            <w:tcW w:w="448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r w:rsidRPr="00B210CA">
              <w:rPr>
                <w:rFonts w:hint="eastAsia"/>
                <w:sz w:val="20"/>
              </w:rPr>
              <w:t>锂电池制片卷绕一体机</w:t>
            </w:r>
          </w:p>
        </w:tc>
        <w:tc>
          <w:tcPr>
            <w:tcW w:w="762"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716F1B">
            <w:pPr>
              <w:rPr>
                <w:sz w:val="20"/>
              </w:rPr>
            </w:pPr>
            <w:r w:rsidRPr="00B210CA">
              <w:rPr>
                <w:rFonts w:hint="eastAsia"/>
                <w:sz w:val="20"/>
              </w:rPr>
              <w:t>卷绕线速度≥</w:t>
            </w:r>
            <w:r w:rsidRPr="00B210CA">
              <w:rPr>
                <w:sz w:val="20"/>
              </w:rPr>
              <w:t>1200mm/s</w:t>
            </w:r>
            <w:r w:rsidR="00B2195F" w:rsidRPr="00B210CA">
              <w:rPr>
                <w:rFonts w:hint="eastAsia"/>
                <w:sz w:val="20"/>
              </w:rPr>
              <w:t>(</w:t>
            </w:r>
            <w:r w:rsidR="006F6688" w:rsidRPr="00B210CA">
              <w:rPr>
                <w:rFonts w:hint="eastAsia"/>
                <w:sz w:val="20"/>
              </w:rPr>
              <w:t>最大速度</w:t>
            </w:r>
            <w:r w:rsidR="00B2195F" w:rsidRPr="00B210CA">
              <w:rPr>
                <w:rFonts w:hint="eastAsia"/>
                <w:sz w:val="20"/>
              </w:rPr>
              <w:t>)</w:t>
            </w:r>
            <w:r w:rsidRPr="00B210CA">
              <w:rPr>
                <w:rFonts w:hint="eastAsia"/>
                <w:sz w:val="20"/>
              </w:rPr>
              <w:t>；电芯生产效率≥</w:t>
            </w:r>
            <w:r w:rsidRPr="00B210CA">
              <w:rPr>
                <w:sz w:val="20"/>
              </w:rPr>
              <w:t>40</w:t>
            </w:r>
            <w:r w:rsidR="00716F1B" w:rsidRPr="00B210CA">
              <w:rPr>
                <w:rFonts w:hint="eastAsia"/>
                <w:sz w:val="20"/>
              </w:rPr>
              <w:t>ppm</w:t>
            </w:r>
            <w:r w:rsidRPr="00B210CA">
              <w:rPr>
                <w:rFonts w:hint="eastAsia"/>
                <w:sz w:val="20"/>
              </w:rPr>
              <w:t>；张力控制稳定性≤</w:t>
            </w:r>
            <w:r w:rsidRPr="00B210CA">
              <w:rPr>
                <w:sz w:val="20"/>
              </w:rPr>
              <w:t>±5%</w:t>
            </w:r>
            <w:r w:rsidRPr="00B210CA">
              <w:rPr>
                <w:rFonts w:hint="eastAsia"/>
                <w:sz w:val="20"/>
              </w:rPr>
              <w:t>；对齐度≤</w:t>
            </w:r>
            <w:r w:rsidRPr="00B210CA">
              <w:rPr>
                <w:sz w:val="20"/>
              </w:rPr>
              <w:t>±0.2mm</w:t>
            </w:r>
          </w:p>
        </w:tc>
        <w:tc>
          <w:tcPr>
            <w:tcW w:w="1726" w:type="dxa"/>
            <w:tcBorders>
              <w:top w:val="single" w:sz="4" w:space="0" w:color="auto"/>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p>
        </w:tc>
      </w:tr>
      <w:tr w:rsidR="00B210CA" w:rsidRPr="00B210CA" w:rsidTr="000008F5">
        <w:trPr>
          <w:cantSplit/>
          <w:trHeight w:val="830"/>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A509E6" w:rsidRPr="00B210CA" w:rsidRDefault="00A509E6" w:rsidP="00B2195F">
            <w:pPr>
              <w:spacing w:line="276" w:lineRule="auto"/>
              <w:jc w:val="center"/>
              <w:rPr>
                <w:szCs w:val="21"/>
              </w:rPr>
            </w:pPr>
            <w:r w:rsidRPr="00B210CA">
              <w:rPr>
                <w:szCs w:val="21"/>
              </w:rPr>
              <w:t>6.1</w:t>
            </w:r>
            <w:r w:rsidRPr="00B210CA">
              <w:rPr>
                <w:rFonts w:hint="eastAsia"/>
                <w:szCs w:val="21"/>
              </w:rPr>
              <w:t>0</w:t>
            </w:r>
          </w:p>
        </w:tc>
        <w:tc>
          <w:tcPr>
            <w:tcW w:w="448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proofErr w:type="gramStart"/>
            <w:r w:rsidRPr="00B210CA">
              <w:rPr>
                <w:rFonts w:hint="eastAsia"/>
                <w:sz w:val="20"/>
              </w:rPr>
              <w:t>双工位</w:t>
            </w:r>
            <w:proofErr w:type="gramEnd"/>
            <w:r w:rsidRPr="00B210CA">
              <w:rPr>
                <w:rFonts w:hint="eastAsia"/>
                <w:sz w:val="20"/>
              </w:rPr>
              <w:t>高速叠片机</w:t>
            </w:r>
          </w:p>
        </w:tc>
        <w:tc>
          <w:tcPr>
            <w:tcW w:w="762"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rPr>
                <w:rFonts w:ascii="宋体" w:hAnsi="宋体" w:cs="宋体"/>
                <w:sz w:val="20"/>
              </w:rPr>
            </w:pPr>
            <w:r w:rsidRPr="00B210CA">
              <w:rPr>
                <w:rFonts w:hint="eastAsia"/>
                <w:sz w:val="20"/>
              </w:rPr>
              <w:t>叠片整体误差≤±</w:t>
            </w:r>
            <w:r w:rsidRPr="00B210CA">
              <w:rPr>
                <w:rFonts w:hint="eastAsia"/>
                <w:sz w:val="20"/>
              </w:rPr>
              <w:t>0.1mm</w:t>
            </w:r>
            <w:r w:rsidRPr="00B210CA">
              <w:rPr>
                <w:rFonts w:hint="eastAsia"/>
                <w:sz w:val="20"/>
              </w:rPr>
              <w:t>；隔膜间对位误差≤±</w:t>
            </w:r>
            <w:r w:rsidRPr="00B210CA">
              <w:rPr>
                <w:rFonts w:hint="eastAsia"/>
                <w:sz w:val="20"/>
              </w:rPr>
              <w:t>0.05mm</w:t>
            </w:r>
            <w:r w:rsidRPr="00B210CA">
              <w:rPr>
                <w:rFonts w:hint="eastAsia"/>
                <w:sz w:val="20"/>
              </w:rPr>
              <w:t>；相邻极片对位误差≤±</w:t>
            </w:r>
            <w:r w:rsidRPr="00B210CA">
              <w:rPr>
                <w:rFonts w:hint="eastAsia"/>
                <w:sz w:val="20"/>
              </w:rPr>
              <w:t>0.05mm</w:t>
            </w:r>
            <w:r w:rsidRPr="00B210CA">
              <w:rPr>
                <w:rFonts w:hint="eastAsia"/>
                <w:sz w:val="20"/>
              </w:rPr>
              <w:t>；单片叠片节拍≤</w:t>
            </w:r>
            <w:r w:rsidRPr="00B210CA">
              <w:rPr>
                <w:rFonts w:hint="eastAsia"/>
                <w:sz w:val="20"/>
              </w:rPr>
              <w:t>0.15s</w:t>
            </w:r>
            <w:r w:rsidR="00B2195F" w:rsidRPr="00B210CA">
              <w:rPr>
                <w:rFonts w:hint="eastAsia"/>
                <w:sz w:val="20"/>
              </w:rPr>
              <w:t>(</w:t>
            </w:r>
            <w:proofErr w:type="gramStart"/>
            <w:r w:rsidRPr="00B210CA">
              <w:rPr>
                <w:rFonts w:hint="eastAsia"/>
                <w:sz w:val="20"/>
              </w:rPr>
              <w:t>双工位</w:t>
            </w:r>
            <w:proofErr w:type="gramEnd"/>
            <w:r w:rsidRPr="00B210CA">
              <w:rPr>
                <w:rFonts w:hint="eastAsia"/>
                <w:sz w:val="20"/>
              </w:rPr>
              <w:t>效率</w:t>
            </w:r>
            <w:r w:rsidR="00B2195F" w:rsidRPr="00B210CA">
              <w:rPr>
                <w:rFonts w:hint="eastAsia"/>
                <w:sz w:val="20"/>
              </w:rPr>
              <w:t>)</w:t>
            </w:r>
            <w:r w:rsidRPr="00B210CA">
              <w:rPr>
                <w:rFonts w:hint="eastAsia"/>
                <w:sz w:val="20"/>
              </w:rPr>
              <w:t>；</w:t>
            </w:r>
          </w:p>
        </w:tc>
        <w:tc>
          <w:tcPr>
            <w:tcW w:w="1726" w:type="dxa"/>
            <w:tcBorders>
              <w:top w:val="nil"/>
              <w:left w:val="nil"/>
              <w:bottom w:val="single" w:sz="4" w:space="0" w:color="auto"/>
              <w:right w:val="single" w:sz="4" w:space="0" w:color="auto"/>
            </w:tcBorders>
            <w:shd w:val="clear" w:color="auto" w:fill="auto"/>
            <w:vAlign w:val="center"/>
          </w:tcPr>
          <w:p w:rsidR="00A509E6" w:rsidRPr="00B210CA" w:rsidRDefault="00A509E6" w:rsidP="00B2195F">
            <w:pPr>
              <w:jc w:val="center"/>
              <w:rPr>
                <w:rFonts w:ascii="宋体" w:hAnsi="宋体" w:cs="宋体"/>
                <w:sz w:val="20"/>
              </w:rPr>
            </w:pPr>
          </w:p>
        </w:tc>
      </w:tr>
    </w:tbl>
    <w:p w:rsidR="00C0049C" w:rsidRPr="00B210CA" w:rsidRDefault="005A353C">
      <w:pPr>
        <w:pStyle w:val="a5"/>
        <w:spacing w:after="0" w:line="276" w:lineRule="auto"/>
        <w:outlineLvl w:val="0"/>
        <w:rPr>
          <w:b/>
          <w:szCs w:val="21"/>
        </w:rPr>
      </w:pPr>
      <w:r w:rsidRPr="00B210CA">
        <w:rPr>
          <w:b/>
          <w:szCs w:val="21"/>
        </w:rPr>
        <w:br w:type="page"/>
      </w:r>
      <w:bookmarkStart w:id="7" w:name="_Toc109824285"/>
      <w:r w:rsidR="007765F9" w:rsidRPr="00B210CA">
        <w:rPr>
          <w:rFonts w:hint="eastAsia"/>
          <w:b/>
          <w:szCs w:val="21"/>
        </w:rPr>
        <w:t>7.</w:t>
      </w:r>
      <w:r w:rsidR="007765F9" w:rsidRPr="00B210CA">
        <w:rPr>
          <w:rFonts w:hint="eastAsia"/>
          <w:b/>
          <w:szCs w:val="21"/>
        </w:rPr>
        <w:t>高技术船舶及轨道交通装备</w:t>
      </w:r>
      <w:bookmarkEnd w:id="7"/>
    </w:p>
    <w:tbl>
      <w:tblPr>
        <w:tblW w:w="14912" w:type="dxa"/>
        <w:jc w:val="center"/>
        <w:tblLayout w:type="fixed"/>
        <w:tblLook w:val="04A0"/>
      </w:tblPr>
      <w:tblGrid>
        <w:gridCol w:w="903"/>
        <w:gridCol w:w="4482"/>
        <w:gridCol w:w="762"/>
        <w:gridCol w:w="7230"/>
        <w:gridCol w:w="1535"/>
      </w:tblGrid>
      <w:tr w:rsidR="00B12A17" w:rsidRPr="00B210CA">
        <w:trPr>
          <w:trHeight w:val="567"/>
          <w:tblHeader/>
          <w:jc w:val="center"/>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482"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62"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230"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535"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ED7AED" w:rsidRPr="00B210CA" w:rsidTr="0033606F">
        <w:trPr>
          <w:trHeight w:val="1181"/>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D7AED" w:rsidRPr="00B210CA" w:rsidRDefault="00ED7AED">
            <w:pPr>
              <w:spacing w:line="276" w:lineRule="auto"/>
              <w:ind w:left="420" w:hanging="420"/>
              <w:jc w:val="center"/>
              <w:rPr>
                <w:szCs w:val="21"/>
              </w:rPr>
            </w:pPr>
            <w:r w:rsidRPr="00B210CA">
              <w:rPr>
                <w:szCs w:val="21"/>
              </w:rPr>
              <w:t>7.1</w:t>
            </w:r>
          </w:p>
        </w:tc>
        <w:tc>
          <w:tcPr>
            <w:tcW w:w="4482"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rFonts w:ascii="宋体" w:hAnsi="宋体" w:cs="宋体"/>
                <w:sz w:val="20"/>
              </w:rPr>
            </w:pPr>
            <w:r w:rsidRPr="00B210CA">
              <w:rPr>
                <w:rFonts w:hint="eastAsia"/>
                <w:sz w:val="20"/>
              </w:rPr>
              <w:t>列车全景智能监测系统</w:t>
            </w:r>
          </w:p>
        </w:tc>
        <w:tc>
          <w:tcPr>
            <w:tcW w:w="762"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jc w:val="center"/>
              <w:rPr>
                <w:sz w:val="20"/>
              </w:rPr>
            </w:pPr>
            <w:r w:rsidRPr="00B210CA">
              <w:rPr>
                <w:rFonts w:hint="eastAsia"/>
                <w:sz w:val="20"/>
              </w:rPr>
              <w:t>台</w:t>
            </w:r>
          </w:p>
        </w:tc>
        <w:tc>
          <w:tcPr>
            <w:tcW w:w="7230"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rPr>
              <w:t>二维图像监测分辨率</w:t>
            </w:r>
            <w:r w:rsidRPr="00B210CA">
              <w:rPr>
                <w:rFonts w:asciiTheme="minorEastAsia" w:eastAsiaTheme="minorEastAsia" w:hAnsiTheme="minorEastAsia" w:cstheme="minorEastAsia" w:hint="eastAsia"/>
                <w:sz w:val="20"/>
              </w:rPr>
              <w:t>≤</w:t>
            </w:r>
            <w:r w:rsidRPr="00B210CA">
              <w:rPr>
                <w:sz w:val="20"/>
              </w:rPr>
              <w:t>1mm/pixel</w:t>
            </w:r>
            <w:r w:rsidRPr="00B210CA">
              <w:rPr>
                <w:rFonts w:hint="eastAsia"/>
                <w:sz w:val="20"/>
              </w:rPr>
              <w:t>；车号识别准确率</w:t>
            </w:r>
            <w:r w:rsidRPr="00B210CA">
              <w:rPr>
                <w:rFonts w:asciiTheme="minorEastAsia" w:eastAsiaTheme="minorEastAsia" w:hAnsiTheme="minorEastAsia" w:cstheme="minorEastAsia" w:hint="eastAsia"/>
                <w:sz w:val="20"/>
              </w:rPr>
              <w:t>≥</w:t>
            </w:r>
            <w:r w:rsidRPr="00B210CA">
              <w:rPr>
                <w:sz w:val="20"/>
              </w:rPr>
              <w:t>99.9%</w:t>
            </w:r>
            <w:r w:rsidRPr="00B210CA">
              <w:rPr>
                <w:rFonts w:hint="eastAsia"/>
                <w:sz w:val="20"/>
              </w:rPr>
              <w:t>；车顶及车侧检测异物面积≤</w:t>
            </w:r>
            <w:r w:rsidR="003949CA" w:rsidRPr="00B210CA">
              <w:rPr>
                <w:rFonts w:hint="eastAsia"/>
                <w:sz w:val="20"/>
              </w:rPr>
              <w:t>(</w:t>
            </w:r>
            <w:r w:rsidRPr="00B210CA">
              <w:rPr>
                <w:sz w:val="20"/>
              </w:rPr>
              <w:t>30×30</w:t>
            </w:r>
            <w:r w:rsidR="003949CA" w:rsidRPr="00B210CA">
              <w:rPr>
                <w:sz w:val="20"/>
              </w:rPr>
              <w:t>)</w:t>
            </w:r>
            <w:r w:rsidRPr="00B210CA">
              <w:rPr>
                <w:sz w:val="20"/>
              </w:rPr>
              <w:t>mm</w:t>
            </w:r>
            <w:r w:rsidR="00B2195F" w:rsidRPr="00B210CA">
              <w:rPr>
                <w:rFonts w:hint="eastAsia"/>
                <w:sz w:val="20"/>
              </w:rPr>
              <w:t>(</w:t>
            </w:r>
            <w:r w:rsidRPr="00B210CA">
              <w:rPr>
                <w:rFonts w:hint="eastAsia"/>
                <w:sz w:val="20"/>
              </w:rPr>
              <w:t>最小尺寸</w:t>
            </w:r>
            <w:r w:rsidR="00B2195F" w:rsidRPr="00B210CA">
              <w:rPr>
                <w:rFonts w:hint="eastAsia"/>
                <w:sz w:val="20"/>
              </w:rPr>
              <w:t>)</w:t>
            </w:r>
            <w:r w:rsidRPr="00B210CA">
              <w:rPr>
                <w:rFonts w:hint="eastAsia"/>
                <w:sz w:val="20"/>
              </w:rPr>
              <w:t>，车侧及车底走行部检测异物面积≤</w:t>
            </w:r>
            <w:r w:rsidR="003949CA" w:rsidRPr="00B210CA">
              <w:rPr>
                <w:rFonts w:hint="eastAsia"/>
                <w:sz w:val="20"/>
              </w:rPr>
              <w:t>(</w:t>
            </w:r>
            <w:r w:rsidRPr="00B210CA">
              <w:rPr>
                <w:rFonts w:hint="eastAsia"/>
                <w:sz w:val="20"/>
              </w:rPr>
              <w:t>15</w:t>
            </w:r>
            <w:r w:rsidRPr="00B210CA">
              <w:rPr>
                <w:rFonts w:hint="eastAsia"/>
                <w:sz w:val="20"/>
              </w:rPr>
              <w:t>×</w:t>
            </w:r>
            <w:r w:rsidRPr="00B210CA">
              <w:rPr>
                <w:rFonts w:hint="eastAsia"/>
                <w:sz w:val="20"/>
              </w:rPr>
              <w:t>15</w:t>
            </w:r>
            <w:r w:rsidR="003949CA" w:rsidRPr="00B210CA">
              <w:rPr>
                <w:sz w:val="20"/>
              </w:rPr>
              <w:t>)</w:t>
            </w:r>
            <w:r w:rsidRPr="00B210CA">
              <w:rPr>
                <w:rFonts w:hint="eastAsia"/>
                <w:sz w:val="20"/>
              </w:rPr>
              <w:t>mm</w:t>
            </w:r>
            <w:r w:rsidR="00B2195F" w:rsidRPr="00B210CA">
              <w:rPr>
                <w:rFonts w:hint="eastAsia"/>
                <w:sz w:val="20"/>
              </w:rPr>
              <w:t>(</w:t>
            </w:r>
            <w:r w:rsidRPr="00B210CA">
              <w:rPr>
                <w:rFonts w:hint="eastAsia"/>
                <w:sz w:val="20"/>
              </w:rPr>
              <w:t>最小尺寸</w:t>
            </w:r>
            <w:r w:rsidR="00B2195F" w:rsidRPr="00B210CA">
              <w:rPr>
                <w:rFonts w:hint="eastAsia"/>
                <w:sz w:val="20"/>
              </w:rPr>
              <w:t>)</w:t>
            </w:r>
            <w:r w:rsidRPr="00B210CA">
              <w:rPr>
                <w:rFonts w:hint="eastAsia"/>
                <w:sz w:val="20"/>
              </w:rPr>
              <w:t>；车侧及车底走行部三维图像</w:t>
            </w:r>
            <w:r w:rsidRPr="00B210CA">
              <w:rPr>
                <w:sz w:val="20"/>
              </w:rPr>
              <w:t>分辨率</w:t>
            </w:r>
            <w:r w:rsidRPr="00B210CA">
              <w:rPr>
                <w:rFonts w:asciiTheme="minorEastAsia" w:eastAsiaTheme="minorEastAsia" w:hAnsiTheme="minorEastAsia" w:cstheme="minorEastAsia" w:hint="eastAsia"/>
                <w:sz w:val="20"/>
              </w:rPr>
              <w:t>≤±</w:t>
            </w:r>
            <w:r w:rsidRPr="00B210CA">
              <w:rPr>
                <w:sz w:val="20"/>
              </w:rPr>
              <w:t>5mm</w:t>
            </w:r>
          </w:p>
        </w:tc>
        <w:tc>
          <w:tcPr>
            <w:tcW w:w="1535" w:type="dxa"/>
            <w:tcBorders>
              <w:top w:val="nil"/>
              <w:left w:val="nil"/>
              <w:bottom w:val="single" w:sz="4" w:space="0" w:color="auto"/>
              <w:right w:val="single" w:sz="4" w:space="0" w:color="auto"/>
            </w:tcBorders>
            <w:shd w:val="clear" w:color="auto" w:fill="auto"/>
            <w:vAlign w:val="center"/>
          </w:tcPr>
          <w:p w:rsidR="00ED7AED" w:rsidRPr="00B210CA" w:rsidRDefault="00ED7AED">
            <w:pPr>
              <w:jc w:val="center"/>
              <w:rPr>
                <w:sz w:val="20"/>
              </w:rPr>
            </w:pPr>
          </w:p>
        </w:tc>
      </w:tr>
      <w:tr w:rsidR="00ED7AED" w:rsidRPr="00B210CA" w:rsidTr="0033606F">
        <w:trPr>
          <w:trHeight w:val="842"/>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ED7AED" w:rsidRPr="00B210CA" w:rsidRDefault="00C7316D">
            <w:pPr>
              <w:spacing w:line="276" w:lineRule="auto"/>
              <w:ind w:left="420" w:hanging="420"/>
              <w:jc w:val="center"/>
              <w:rPr>
                <w:szCs w:val="21"/>
              </w:rPr>
            </w:pPr>
            <w:r w:rsidRPr="00B210CA">
              <w:rPr>
                <w:szCs w:val="21"/>
              </w:rPr>
              <w:t>7.</w:t>
            </w:r>
            <w:r w:rsidRPr="00B210CA">
              <w:rPr>
                <w:rFonts w:hint="eastAsia"/>
                <w:szCs w:val="21"/>
              </w:rPr>
              <w:t>2</w:t>
            </w:r>
          </w:p>
        </w:tc>
        <w:tc>
          <w:tcPr>
            <w:tcW w:w="4482"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sz w:val="20"/>
              </w:rPr>
            </w:pPr>
            <w:proofErr w:type="gramStart"/>
            <w:r w:rsidRPr="00B210CA">
              <w:rPr>
                <w:rFonts w:hint="eastAsia"/>
                <w:sz w:val="20"/>
              </w:rPr>
              <w:t>耙</w:t>
            </w:r>
            <w:proofErr w:type="gramEnd"/>
            <w:r w:rsidRPr="00B210CA">
              <w:rPr>
                <w:rFonts w:hint="eastAsia"/>
                <w:sz w:val="20"/>
              </w:rPr>
              <w:t>吸式挖泥船</w:t>
            </w:r>
          </w:p>
        </w:tc>
        <w:tc>
          <w:tcPr>
            <w:tcW w:w="762"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jc w:val="center"/>
              <w:rPr>
                <w:sz w:val="20"/>
              </w:rPr>
            </w:pPr>
            <w:r w:rsidRPr="00B210CA">
              <w:rPr>
                <w:rFonts w:hint="eastAsia"/>
                <w:sz w:val="20"/>
              </w:rPr>
              <w:t>台</w:t>
            </w:r>
          </w:p>
        </w:tc>
        <w:tc>
          <w:tcPr>
            <w:tcW w:w="7230"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rPr>
              <w:t>挖深</w:t>
            </w:r>
            <w:r w:rsidR="00B2195F" w:rsidRPr="00B210CA">
              <w:rPr>
                <w:rFonts w:hint="eastAsia"/>
                <w:sz w:val="20"/>
              </w:rPr>
              <w:t>(</w:t>
            </w:r>
            <w:r w:rsidRPr="00B210CA">
              <w:rPr>
                <w:rFonts w:hint="eastAsia"/>
                <w:sz w:val="20"/>
              </w:rPr>
              <w:t>水面下</w:t>
            </w:r>
            <w:r w:rsidR="00B2195F" w:rsidRPr="00B210CA">
              <w:rPr>
                <w:rFonts w:hint="eastAsia"/>
                <w:sz w:val="20"/>
              </w:rPr>
              <w:t>)</w:t>
            </w:r>
            <w:r w:rsidRPr="00B210CA">
              <w:rPr>
                <w:rFonts w:hint="eastAsia"/>
                <w:sz w:val="20"/>
              </w:rPr>
              <w:t>≥</w:t>
            </w:r>
            <w:r w:rsidRPr="00B210CA">
              <w:rPr>
                <w:sz w:val="20"/>
              </w:rPr>
              <w:t>110</w:t>
            </w:r>
            <w:r w:rsidRPr="00B210CA">
              <w:rPr>
                <w:rFonts w:hint="eastAsia"/>
                <w:sz w:val="20"/>
              </w:rPr>
              <w:t>米，</w:t>
            </w:r>
            <w:proofErr w:type="gramStart"/>
            <w:r w:rsidRPr="00B210CA">
              <w:rPr>
                <w:rFonts w:hint="eastAsia"/>
                <w:sz w:val="20"/>
              </w:rPr>
              <w:t>吹距</w:t>
            </w:r>
            <w:proofErr w:type="gramEnd"/>
            <w:r w:rsidRPr="00B210CA">
              <w:rPr>
                <w:rFonts w:hint="eastAsia"/>
                <w:sz w:val="20"/>
              </w:rPr>
              <w:t>≥</w:t>
            </w:r>
            <w:r w:rsidRPr="00B210CA">
              <w:rPr>
                <w:rFonts w:hint="eastAsia"/>
                <w:sz w:val="20"/>
              </w:rPr>
              <w:t>4000m</w:t>
            </w:r>
            <w:r w:rsidRPr="00B210CA">
              <w:rPr>
                <w:rFonts w:hint="eastAsia"/>
                <w:sz w:val="20"/>
              </w:rPr>
              <w:t>；挖泥航速</w:t>
            </w:r>
            <w:r w:rsidR="00B2195F" w:rsidRPr="00B210CA">
              <w:rPr>
                <w:rFonts w:hint="eastAsia"/>
                <w:sz w:val="20"/>
              </w:rPr>
              <w:t>(</w:t>
            </w:r>
            <w:r w:rsidRPr="00B210CA">
              <w:rPr>
                <w:rFonts w:hint="eastAsia"/>
                <w:sz w:val="20"/>
              </w:rPr>
              <w:t>对地航速</w:t>
            </w:r>
            <w:r w:rsidR="00B2195F" w:rsidRPr="00B210CA">
              <w:rPr>
                <w:rFonts w:hint="eastAsia"/>
                <w:sz w:val="20"/>
              </w:rPr>
              <w:t>)</w:t>
            </w:r>
            <w:r w:rsidRPr="00B210CA">
              <w:rPr>
                <w:rFonts w:asciiTheme="minorEastAsia" w:eastAsiaTheme="minorEastAsia" w:hAnsiTheme="minorEastAsia" w:cstheme="minorEastAsia" w:hint="eastAsia"/>
                <w:sz w:val="20"/>
              </w:rPr>
              <w:t>≥</w:t>
            </w:r>
            <w:r w:rsidRPr="00B210CA">
              <w:rPr>
                <w:sz w:val="20"/>
              </w:rPr>
              <w:t>2.5</w:t>
            </w:r>
            <w:r w:rsidRPr="00B210CA">
              <w:rPr>
                <w:rFonts w:hint="eastAsia"/>
                <w:sz w:val="20"/>
              </w:rPr>
              <w:t>节</w:t>
            </w:r>
            <w:r w:rsidR="00B2195F" w:rsidRPr="00B210CA">
              <w:rPr>
                <w:rFonts w:hint="eastAsia"/>
                <w:sz w:val="20"/>
              </w:rPr>
              <w:t>(</w:t>
            </w:r>
            <w:r w:rsidRPr="00B210CA">
              <w:rPr>
                <w:rFonts w:hint="eastAsia"/>
                <w:sz w:val="20"/>
              </w:rPr>
              <w:t>最大航速</w:t>
            </w:r>
            <w:r w:rsidR="00B2195F" w:rsidRPr="00B210CA">
              <w:rPr>
                <w:rFonts w:hint="eastAsia"/>
                <w:sz w:val="20"/>
              </w:rPr>
              <w:t>)</w:t>
            </w:r>
            <w:r w:rsidRPr="00B210CA">
              <w:rPr>
                <w:rFonts w:hint="eastAsia"/>
                <w:sz w:val="20"/>
              </w:rPr>
              <w:t>；</w:t>
            </w:r>
            <w:proofErr w:type="gramStart"/>
            <w:r w:rsidRPr="00B210CA">
              <w:rPr>
                <w:rFonts w:hint="eastAsia"/>
                <w:sz w:val="20"/>
              </w:rPr>
              <w:t>泥舱容积</w:t>
            </w:r>
            <w:proofErr w:type="gramEnd"/>
            <w:r w:rsidRPr="00B210CA">
              <w:rPr>
                <w:rFonts w:asciiTheme="minorEastAsia" w:eastAsiaTheme="minorEastAsia" w:hAnsiTheme="minorEastAsia" w:cstheme="minorEastAsia" w:hint="eastAsia"/>
                <w:sz w:val="20"/>
              </w:rPr>
              <w:t>≥</w:t>
            </w:r>
            <w:r w:rsidRPr="00B210CA">
              <w:rPr>
                <w:sz w:val="20"/>
              </w:rPr>
              <w:t>15000m</w:t>
            </w:r>
            <w:r w:rsidRPr="00B210CA">
              <w:rPr>
                <w:sz w:val="20"/>
                <w:vertAlign w:val="superscript"/>
              </w:rPr>
              <w:t>3</w:t>
            </w:r>
            <w:r w:rsidRPr="00B210CA">
              <w:rPr>
                <w:rFonts w:hint="eastAsia"/>
                <w:sz w:val="20"/>
              </w:rPr>
              <w:t>；节能：电机额定总功率≤</w:t>
            </w:r>
            <w:r w:rsidRPr="00B210CA">
              <w:rPr>
                <w:rFonts w:hint="eastAsia"/>
                <w:sz w:val="20"/>
              </w:rPr>
              <w:t>16</w:t>
            </w:r>
            <w:r w:rsidRPr="00B210CA">
              <w:rPr>
                <w:sz w:val="20"/>
              </w:rPr>
              <w:t>000</w:t>
            </w:r>
            <w:r w:rsidRPr="00B210CA">
              <w:rPr>
                <w:rFonts w:hint="eastAsia"/>
                <w:sz w:val="20"/>
              </w:rPr>
              <w:t>kW</w:t>
            </w:r>
            <w:r w:rsidRPr="00B210CA">
              <w:rPr>
                <w:rFonts w:hint="eastAsia"/>
                <w:sz w:val="20"/>
              </w:rPr>
              <w:t>；其他关键性能指标：</w:t>
            </w:r>
            <w:r w:rsidRPr="00B210CA">
              <w:rPr>
                <w:sz w:val="20"/>
              </w:rPr>
              <w:t>DP2/DT</w:t>
            </w:r>
            <w:r w:rsidRPr="00B210CA">
              <w:rPr>
                <w:rFonts w:hint="eastAsia"/>
                <w:sz w:val="20"/>
              </w:rPr>
              <w:t>动态定位巡航功能</w:t>
            </w:r>
          </w:p>
        </w:tc>
        <w:tc>
          <w:tcPr>
            <w:tcW w:w="1535" w:type="dxa"/>
            <w:tcBorders>
              <w:top w:val="nil"/>
              <w:left w:val="nil"/>
              <w:bottom w:val="single" w:sz="4" w:space="0" w:color="auto"/>
              <w:right w:val="single" w:sz="4" w:space="0" w:color="auto"/>
            </w:tcBorders>
            <w:shd w:val="clear" w:color="auto" w:fill="auto"/>
            <w:vAlign w:val="center"/>
          </w:tcPr>
          <w:p w:rsidR="00ED7AED" w:rsidRPr="00B210CA" w:rsidRDefault="00ED7AED">
            <w:pPr>
              <w:jc w:val="center"/>
              <w:rPr>
                <w:sz w:val="20"/>
              </w:rPr>
            </w:pPr>
          </w:p>
        </w:tc>
      </w:tr>
      <w:tr w:rsidR="00C7316D" w:rsidRPr="00B210CA" w:rsidTr="00B2195F">
        <w:trPr>
          <w:trHeight w:val="996"/>
          <w:jc w:val="center"/>
        </w:trPr>
        <w:tc>
          <w:tcPr>
            <w:tcW w:w="903" w:type="dxa"/>
            <w:tcBorders>
              <w:top w:val="nil"/>
              <w:left w:val="single" w:sz="4" w:space="0" w:color="auto"/>
              <w:bottom w:val="single" w:sz="4" w:space="0" w:color="auto"/>
              <w:right w:val="single" w:sz="4" w:space="0" w:color="auto"/>
            </w:tcBorders>
            <w:shd w:val="clear" w:color="auto" w:fill="auto"/>
            <w:vAlign w:val="center"/>
          </w:tcPr>
          <w:p w:rsidR="00C7316D" w:rsidRPr="00B210CA" w:rsidRDefault="00C7316D" w:rsidP="00B2195F">
            <w:pPr>
              <w:spacing w:line="276" w:lineRule="auto"/>
              <w:ind w:left="420" w:hanging="420"/>
              <w:jc w:val="center"/>
              <w:rPr>
                <w:szCs w:val="21"/>
              </w:rPr>
            </w:pPr>
            <w:r w:rsidRPr="00B210CA">
              <w:rPr>
                <w:szCs w:val="21"/>
              </w:rPr>
              <w:t>7.</w:t>
            </w:r>
            <w:r w:rsidRPr="00B210CA">
              <w:rPr>
                <w:rFonts w:hint="eastAsia"/>
                <w:szCs w:val="21"/>
              </w:rPr>
              <w:t>3</w:t>
            </w:r>
          </w:p>
        </w:tc>
        <w:tc>
          <w:tcPr>
            <w:tcW w:w="4482" w:type="dxa"/>
            <w:tcBorders>
              <w:top w:val="nil"/>
              <w:left w:val="nil"/>
              <w:bottom w:val="single" w:sz="4" w:space="0" w:color="auto"/>
              <w:right w:val="single" w:sz="4" w:space="0" w:color="auto"/>
            </w:tcBorders>
            <w:shd w:val="clear" w:color="auto" w:fill="auto"/>
            <w:vAlign w:val="center"/>
          </w:tcPr>
          <w:p w:rsidR="00C7316D" w:rsidRPr="00B210CA" w:rsidRDefault="00C7316D" w:rsidP="00B2195F">
            <w:pPr>
              <w:rPr>
                <w:sz w:val="20"/>
              </w:rPr>
            </w:pPr>
            <w:r w:rsidRPr="00B210CA">
              <w:rPr>
                <w:rFonts w:hint="eastAsia"/>
                <w:sz w:val="20"/>
              </w:rPr>
              <w:t>电动船外机</w:t>
            </w:r>
          </w:p>
        </w:tc>
        <w:tc>
          <w:tcPr>
            <w:tcW w:w="762" w:type="dxa"/>
            <w:tcBorders>
              <w:top w:val="nil"/>
              <w:left w:val="nil"/>
              <w:bottom w:val="single" w:sz="4" w:space="0" w:color="auto"/>
              <w:right w:val="single" w:sz="4" w:space="0" w:color="auto"/>
            </w:tcBorders>
            <w:shd w:val="clear" w:color="auto" w:fill="auto"/>
            <w:vAlign w:val="center"/>
          </w:tcPr>
          <w:p w:rsidR="00C7316D" w:rsidRPr="00B210CA" w:rsidRDefault="00C7316D" w:rsidP="00B2195F">
            <w:pPr>
              <w:jc w:val="center"/>
              <w:rPr>
                <w:sz w:val="20"/>
              </w:rPr>
            </w:pPr>
            <w:r w:rsidRPr="00B210CA">
              <w:rPr>
                <w:rFonts w:hint="eastAsia"/>
                <w:sz w:val="20"/>
              </w:rPr>
              <w:t>件</w:t>
            </w:r>
          </w:p>
        </w:tc>
        <w:tc>
          <w:tcPr>
            <w:tcW w:w="7230" w:type="dxa"/>
            <w:tcBorders>
              <w:top w:val="nil"/>
              <w:left w:val="nil"/>
              <w:bottom w:val="single" w:sz="4" w:space="0" w:color="auto"/>
              <w:right w:val="single" w:sz="4" w:space="0" w:color="auto"/>
            </w:tcBorders>
            <w:shd w:val="clear" w:color="auto" w:fill="auto"/>
            <w:vAlign w:val="center"/>
          </w:tcPr>
          <w:p w:rsidR="00C7316D" w:rsidRPr="00B210CA" w:rsidRDefault="00C7316D" w:rsidP="00B2195F">
            <w:pPr>
              <w:rPr>
                <w:sz w:val="20"/>
              </w:rPr>
            </w:pPr>
            <w:r w:rsidRPr="00B210CA">
              <w:rPr>
                <w:rFonts w:hint="eastAsia"/>
                <w:sz w:val="20"/>
              </w:rPr>
              <w:t>等效汽油舷外机功率</w:t>
            </w:r>
            <w:r w:rsidRPr="00B210CA">
              <w:rPr>
                <w:rFonts w:asciiTheme="minorEastAsia" w:eastAsiaTheme="minorEastAsia" w:hAnsiTheme="minorEastAsia" w:cstheme="minorEastAsia" w:hint="eastAsia"/>
                <w:sz w:val="20"/>
              </w:rPr>
              <w:t>≥</w:t>
            </w:r>
            <w:r w:rsidRPr="00B210CA">
              <w:rPr>
                <w:rFonts w:hint="eastAsia"/>
                <w:sz w:val="20"/>
              </w:rPr>
              <w:t>13.2kW</w:t>
            </w:r>
            <w:r w:rsidRPr="00B210CA">
              <w:rPr>
                <w:rFonts w:hint="eastAsia"/>
                <w:sz w:val="20"/>
              </w:rPr>
              <w:t>；达到最大转速时间</w:t>
            </w:r>
            <w:r w:rsidRPr="00B210CA">
              <w:rPr>
                <w:rFonts w:asciiTheme="minorEastAsia" w:eastAsiaTheme="minorEastAsia" w:hAnsiTheme="minorEastAsia" w:cstheme="minorEastAsia" w:hint="eastAsia"/>
                <w:sz w:val="20"/>
              </w:rPr>
              <w:t>≤</w:t>
            </w:r>
            <w:r w:rsidRPr="00B210CA">
              <w:rPr>
                <w:sz w:val="20"/>
              </w:rPr>
              <w:t>10s</w:t>
            </w:r>
            <w:r w:rsidRPr="00B210CA">
              <w:rPr>
                <w:rFonts w:hint="eastAsia"/>
                <w:sz w:val="20"/>
              </w:rPr>
              <w:t>；推进效率</w:t>
            </w:r>
            <w:r w:rsidRPr="00B210CA">
              <w:rPr>
                <w:rFonts w:asciiTheme="minorEastAsia" w:eastAsiaTheme="minorEastAsia" w:hAnsiTheme="minorEastAsia" w:cstheme="minorEastAsia" w:hint="eastAsia"/>
                <w:sz w:val="20"/>
              </w:rPr>
              <w:t>≥</w:t>
            </w:r>
            <w:r w:rsidRPr="00B210CA">
              <w:rPr>
                <w:sz w:val="20"/>
              </w:rPr>
              <w:t>56%</w:t>
            </w:r>
            <w:r w:rsidRPr="00B210CA">
              <w:rPr>
                <w:rFonts w:hint="eastAsia"/>
                <w:sz w:val="20"/>
              </w:rPr>
              <w:t>；电机额定功率</w:t>
            </w:r>
            <w:r w:rsidRPr="00B210CA">
              <w:rPr>
                <w:rFonts w:asciiTheme="minorEastAsia" w:eastAsiaTheme="minorEastAsia" w:hAnsiTheme="minorEastAsia" w:cstheme="minorEastAsia" w:hint="eastAsia"/>
                <w:sz w:val="20"/>
              </w:rPr>
              <w:t>≥</w:t>
            </w:r>
            <w:r w:rsidRPr="00B210CA">
              <w:rPr>
                <w:sz w:val="20"/>
              </w:rPr>
              <w:t>10kW</w:t>
            </w:r>
            <w:r w:rsidRPr="00B210CA">
              <w:rPr>
                <w:rFonts w:hint="eastAsia"/>
                <w:sz w:val="20"/>
              </w:rPr>
              <w:t>；转速</w:t>
            </w:r>
            <w:r w:rsidRPr="00B210CA">
              <w:rPr>
                <w:rFonts w:asciiTheme="minorEastAsia" w:eastAsiaTheme="minorEastAsia" w:hAnsiTheme="minorEastAsia" w:cstheme="minorEastAsia" w:hint="eastAsia"/>
                <w:sz w:val="20"/>
              </w:rPr>
              <w:t>≥</w:t>
            </w:r>
            <w:r w:rsidRPr="00B210CA">
              <w:rPr>
                <w:sz w:val="20"/>
              </w:rPr>
              <w:t>2400rpm</w:t>
            </w:r>
          </w:p>
        </w:tc>
        <w:tc>
          <w:tcPr>
            <w:tcW w:w="1535" w:type="dxa"/>
            <w:tcBorders>
              <w:top w:val="nil"/>
              <w:left w:val="nil"/>
              <w:bottom w:val="single" w:sz="4" w:space="0" w:color="auto"/>
              <w:right w:val="single" w:sz="4" w:space="0" w:color="auto"/>
            </w:tcBorders>
            <w:shd w:val="clear" w:color="auto" w:fill="auto"/>
            <w:vAlign w:val="center"/>
          </w:tcPr>
          <w:p w:rsidR="00C7316D" w:rsidRPr="00B210CA" w:rsidRDefault="00C7316D" w:rsidP="00B2195F">
            <w:pPr>
              <w:jc w:val="center"/>
              <w:rPr>
                <w:sz w:val="20"/>
              </w:rPr>
            </w:pPr>
          </w:p>
        </w:tc>
      </w:tr>
    </w:tbl>
    <w:p w:rsidR="00C0049C" w:rsidRPr="00B210CA" w:rsidRDefault="005A353C">
      <w:pPr>
        <w:pStyle w:val="a5"/>
        <w:spacing w:after="0" w:line="276" w:lineRule="auto"/>
        <w:outlineLvl w:val="0"/>
        <w:rPr>
          <w:b/>
          <w:szCs w:val="21"/>
        </w:rPr>
      </w:pPr>
      <w:r w:rsidRPr="00B210CA">
        <w:rPr>
          <w:b/>
          <w:szCs w:val="21"/>
        </w:rPr>
        <w:br w:type="page"/>
      </w:r>
      <w:bookmarkStart w:id="8" w:name="_Toc109824286"/>
      <w:r w:rsidRPr="00B210CA">
        <w:rPr>
          <w:b/>
          <w:szCs w:val="21"/>
        </w:rPr>
        <w:t>8.</w:t>
      </w:r>
      <w:r w:rsidRPr="00B210CA">
        <w:rPr>
          <w:b/>
          <w:szCs w:val="21"/>
        </w:rPr>
        <w:t>新能源装备</w:t>
      </w:r>
      <w:r w:rsidRPr="00B210CA">
        <w:rPr>
          <w:rFonts w:hint="eastAsia"/>
          <w:b/>
          <w:szCs w:val="21"/>
        </w:rPr>
        <w:t>及关键制造装备</w:t>
      </w:r>
      <w:bookmarkEnd w:id="8"/>
    </w:p>
    <w:tbl>
      <w:tblPr>
        <w:tblW w:w="14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2"/>
        <w:gridCol w:w="4460"/>
        <w:gridCol w:w="776"/>
        <w:gridCol w:w="7096"/>
        <w:gridCol w:w="1660"/>
      </w:tblGrid>
      <w:tr w:rsidR="00B12A17" w:rsidRPr="00B210CA">
        <w:trPr>
          <w:trHeight w:val="567"/>
          <w:tblHeader/>
          <w:jc w:val="center"/>
        </w:trPr>
        <w:tc>
          <w:tcPr>
            <w:tcW w:w="902" w:type="dxa"/>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460" w:type="dxa"/>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76" w:type="dxa"/>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096" w:type="dxa"/>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660" w:type="dxa"/>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27182E" w:rsidRPr="00B210CA">
        <w:trPr>
          <w:trHeight w:val="897"/>
          <w:jc w:val="center"/>
        </w:trPr>
        <w:tc>
          <w:tcPr>
            <w:tcW w:w="902" w:type="dxa"/>
            <w:shd w:val="clear" w:color="auto" w:fill="auto"/>
            <w:vAlign w:val="center"/>
          </w:tcPr>
          <w:p w:rsidR="00ED7AED" w:rsidRPr="00B210CA" w:rsidRDefault="00ED7AED">
            <w:pPr>
              <w:spacing w:line="276" w:lineRule="auto"/>
              <w:ind w:left="420" w:hanging="420"/>
              <w:jc w:val="center"/>
              <w:rPr>
                <w:szCs w:val="21"/>
              </w:rPr>
            </w:pPr>
            <w:r w:rsidRPr="00B210CA">
              <w:rPr>
                <w:szCs w:val="21"/>
              </w:rPr>
              <w:t>8.1</w:t>
            </w:r>
          </w:p>
        </w:tc>
        <w:tc>
          <w:tcPr>
            <w:tcW w:w="4460" w:type="dxa"/>
            <w:shd w:val="clear" w:color="auto" w:fill="auto"/>
            <w:vAlign w:val="center"/>
          </w:tcPr>
          <w:p w:rsidR="00ED7AED" w:rsidRPr="00B210CA" w:rsidRDefault="00ED7AED" w:rsidP="00B2195F">
            <w:pPr>
              <w:rPr>
                <w:sz w:val="20"/>
              </w:rPr>
            </w:pPr>
            <w:r w:rsidRPr="00B210CA">
              <w:rPr>
                <w:rFonts w:hint="eastAsia"/>
                <w:sz w:val="20"/>
              </w:rPr>
              <w:t>热泵储热蒸汽发生器</w:t>
            </w:r>
          </w:p>
        </w:tc>
        <w:tc>
          <w:tcPr>
            <w:tcW w:w="776" w:type="dxa"/>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96" w:type="dxa"/>
            <w:shd w:val="clear" w:color="auto" w:fill="auto"/>
            <w:vAlign w:val="center"/>
          </w:tcPr>
          <w:p w:rsidR="00ED7AED" w:rsidRPr="00B210CA" w:rsidRDefault="00ED7AED" w:rsidP="00B2195F">
            <w:pPr>
              <w:rPr>
                <w:sz w:val="20"/>
              </w:rPr>
            </w:pPr>
            <w:r w:rsidRPr="00B210CA">
              <w:rPr>
                <w:rFonts w:hint="eastAsia"/>
                <w:sz w:val="20"/>
              </w:rPr>
              <w:t>蒸汽压力覆盖</w:t>
            </w:r>
            <w:r w:rsidR="00B2195F" w:rsidRPr="00B210CA">
              <w:rPr>
                <w:rFonts w:hint="eastAsia"/>
                <w:sz w:val="20"/>
              </w:rPr>
              <w:t>(</w:t>
            </w:r>
            <w:r w:rsidRPr="00B210CA">
              <w:rPr>
                <w:sz w:val="20"/>
              </w:rPr>
              <w:t>0.3</w:t>
            </w:r>
            <w:r w:rsidRPr="00B210CA">
              <w:rPr>
                <w:rFonts w:hint="eastAsia"/>
                <w:sz w:val="20"/>
              </w:rPr>
              <w:t>~</w:t>
            </w:r>
            <w:r w:rsidRPr="00B210CA">
              <w:rPr>
                <w:sz w:val="20"/>
              </w:rPr>
              <w:t>0.8</w:t>
            </w:r>
            <w:r w:rsidR="00B2195F" w:rsidRPr="00B210CA">
              <w:rPr>
                <w:rFonts w:hint="eastAsia"/>
                <w:sz w:val="20"/>
              </w:rPr>
              <w:t>)</w:t>
            </w:r>
            <w:proofErr w:type="spellStart"/>
            <w:r w:rsidRPr="00B210CA">
              <w:rPr>
                <w:sz w:val="20"/>
              </w:rPr>
              <w:t>MP</w:t>
            </w:r>
            <w:r w:rsidRPr="00B210CA">
              <w:rPr>
                <w:rFonts w:hint="eastAsia"/>
                <w:sz w:val="20"/>
              </w:rPr>
              <w:t>a</w:t>
            </w:r>
            <w:proofErr w:type="spellEnd"/>
            <w:r w:rsidRPr="00B210CA">
              <w:rPr>
                <w:rFonts w:hint="eastAsia"/>
                <w:sz w:val="20"/>
              </w:rPr>
              <w:t>；蒸汽温度覆盖</w:t>
            </w:r>
            <w:r w:rsidR="00B2195F" w:rsidRPr="00B210CA">
              <w:rPr>
                <w:rFonts w:hint="eastAsia"/>
                <w:sz w:val="20"/>
              </w:rPr>
              <w:t>(</w:t>
            </w:r>
            <w:r w:rsidRPr="00B210CA">
              <w:rPr>
                <w:rFonts w:hint="eastAsia"/>
                <w:sz w:val="20"/>
              </w:rPr>
              <w:t>140~200</w:t>
            </w:r>
            <w:r w:rsidR="00B2195F" w:rsidRPr="00B210CA">
              <w:rPr>
                <w:rFonts w:hint="eastAsia"/>
                <w:sz w:val="20"/>
              </w:rPr>
              <w:t>)</w:t>
            </w:r>
            <w:r w:rsidRPr="00B210CA">
              <w:rPr>
                <w:rFonts w:hint="eastAsia"/>
                <w:sz w:val="20"/>
              </w:rPr>
              <w:t>℃；</w:t>
            </w:r>
            <w:r w:rsidR="003949CA" w:rsidRPr="00B210CA">
              <w:rPr>
                <w:rFonts w:hint="eastAsia"/>
                <w:sz w:val="20"/>
              </w:rPr>
              <w:t>每吨蒸汽</w:t>
            </w:r>
            <w:r w:rsidRPr="00B210CA">
              <w:rPr>
                <w:rFonts w:hint="eastAsia"/>
                <w:sz w:val="20"/>
              </w:rPr>
              <w:t>耗电量≤</w:t>
            </w:r>
            <w:r w:rsidRPr="00B210CA">
              <w:rPr>
                <w:sz w:val="20"/>
              </w:rPr>
              <w:t>460</w:t>
            </w:r>
            <w:r w:rsidRPr="00B210CA">
              <w:rPr>
                <w:rFonts w:hint="eastAsia"/>
                <w:sz w:val="20"/>
              </w:rPr>
              <w:t>k</w:t>
            </w:r>
            <w:r w:rsidRPr="00B210CA">
              <w:rPr>
                <w:sz w:val="20"/>
              </w:rPr>
              <w:t>W</w:t>
            </w:r>
            <w:r w:rsidRPr="00B210CA">
              <w:rPr>
                <w:rFonts w:hint="eastAsia"/>
                <w:sz w:val="20"/>
              </w:rPr>
              <w:t>h</w:t>
            </w:r>
            <w:r w:rsidR="003949CA" w:rsidRPr="00B210CA">
              <w:rPr>
                <w:sz w:val="20"/>
              </w:rPr>
              <w:t xml:space="preserve"> </w:t>
            </w:r>
          </w:p>
        </w:tc>
        <w:tc>
          <w:tcPr>
            <w:tcW w:w="1660" w:type="dxa"/>
            <w:shd w:val="clear" w:color="auto" w:fill="auto"/>
            <w:vAlign w:val="center"/>
          </w:tcPr>
          <w:p w:rsidR="00ED7AED" w:rsidRPr="00B210CA" w:rsidRDefault="00ED7AED">
            <w:pPr>
              <w:jc w:val="center"/>
              <w:rPr>
                <w:sz w:val="20"/>
              </w:rPr>
            </w:pPr>
          </w:p>
        </w:tc>
      </w:tr>
      <w:tr w:rsidR="0027182E" w:rsidRPr="00B210CA">
        <w:trPr>
          <w:trHeight w:val="908"/>
          <w:jc w:val="center"/>
        </w:trPr>
        <w:tc>
          <w:tcPr>
            <w:tcW w:w="902" w:type="dxa"/>
            <w:shd w:val="clear" w:color="auto" w:fill="auto"/>
            <w:vAlign w:val="center"/>
          </w:tcPr>
          <w:p w:rsidR="00ED7AED" w:rsidRPr="00B210CA" w:rsidRDefault="00ED7AED">
            <w:pPr>
              <w:spacing w:line="276" w:lineRule="auto"/>
              <w:ind w:left="420" w:hanging="420"/>
              <w:jc w:val="center"/>
              <w:rPr>
                <w:szCs w:val="21"/>
              </w:rPr>
            </w:pPr>
            <w:r w:rsidRPr="00B210CA">
              <w:rPr>
                <w:szCs w:val="21"/>
              </w:rPr>
              <w:t>8.2</w:t>
            </w:r>
          </w:p>
        </w:tc>
        <w:tc>
          <w:tcPr>
            <w:tcW w:w="4460" w:type="dxa"/>
            <w:shd w:val="clear" w:color="auto" w:fill="auto"/>
            <w:vAlign w:val="center"/>
          </w:tcPr>
          <w:p w:rsidR="00ED7AED" w:rsidRPr="00B210CA" w:rsidRDefault="00ED7AED" w:rsidP="00B2195F">
            <w:pPr>
              <w:rPr>
                <w:sz w:val="20"/>
              </w:rPr>
            </w:pPr>
            <w:proofErr w:type="gramStart"/>
            <w:r w:rsidRPr="00B210CA">
              <w:rPr>
                <w:rFonts w:hint="eastAsia"/>
                <w:sz w:val="20"/>
              </w:rPr>
              <w:t>晶硅光伏</w:t>
            </w:r>
            <w:proofErr w:type="gramEnd"/>
            <w:r w:rsidRPr="00B210CA">
              <w:rPr>
                <w:rFonts w:hint="eastAsia"/>
                <w:sz w:val="20"/>
              </w:rPr>
              <w:t>太阳能电池激光转印机</w:t>
            </w:r>
          </w:p>
        </w:tc>
        <w:tc>
          <w:tcPr>
            <w:tcW w:w="776" w:type="dxa"/>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96" w:type="dxa"/>
            <w:shd w:val="clear" w:color="auto" w:fill="auto"/>
            <w:vAlign w:val="center"/>
          </w:tcPr>
          <w:p w:rsidR="00ED7AED" w:rsidRPr="00B210CA" w:rsidRDefault="00ED7AED" w:rsidP="00B2195F">
            <w:pPr>
              <w:rPr>
                <w:sz w:val="20"/>
              </w:rPr>
            </w:pPr>
            <w:r w:rsidRPr="00B210CA">
              <w:rPr>
                <w:rFonts w:hint="eastAsia"/>
                <w:sz w:val="20"/>
              </w:rPr>
              <w:t>单机产能≥</w:t>
            </w:r>
            <w:r w:rsidRPr="00B210CA">
              <w:rPr>
                <w:sz w:val="20"/>
              </w:rPr>
              <w:t>3600</w:t>
            </w:r>
            <w:r w:rsidR="003949CA" w:rsidRPr="00B210CA">
              <w:rPr>
                <w:rFonts w:hint="eastAsia"/>
                <w:sz w:val="20"/>
              </w:rPr>
              <w:t>p</w:t>
            </w:r>
            <w:r w:rsidR="003949CA" w:rsidRPr="00B210CA">
              <w:rPr>
                <w:sz w:val="20"/>
              </w:rPr>
              <w:t>cs</w:t>
            </w:r>
            <w:r w:rsidRPr="00B210CA">
              <w:rPr>
                <w:sz w:val="20"/>
              </w:rPr>
              <w:t>/</w:t>
            </w:r>
            <w:r w:rsidR="003949CA" w:rsidRPr="00B210CA">
              <w:rPr>
                <w:rFonts w:hint="eastAsia"/>
                <w:sz w:val="20"/>
              </w:rPr>
              <w:t>h</w:t>
            </w:r>
            <w:r w:rsidR="00B2195F" w:rsidRPr="00B210CA">
              <w:rPr>
                <w:rFonts w:hint="eastAsia"/>
                <w:sz w:val="20"/>
              </w:rPr>
              <w:t>(</w:t>
            </w:r>
            <w:r w:rsidRPr="00B210CA">
              <w:rPr>
                <w:rFonts w:hint="eastAsia"/>
                <w:sz w:val="20"/>
              </w:rPr>
              <w:t>最大产能</w:t>
            </w:r>
            <w:r w:rsidR="00B2195F" w:rsidRPr="00B210CA">
              <w:rPr>
                <w:rFonts w:hint="eastAsia"/>
                <w:sz w:val="20"/>
              </w:rPr>
              <w:t>)</w:t>
            </w:r>
            <w:r w:rsidRPr="00B210CA">
              <w:rPr>
                <w:rFonts w:hint="eastAsia"/>
                <w:sz w:val="20"/>
              </w:rPr>
              <w:t>；硅片光电转化率</w:t>
            </w:r>
            <w:r w:rsidRPr="00B210CA">
              <w:rPr>
                <w:sz w:val="20"/>
              </w:rPr>
              <w:t>&gt;23.6%</w:t>
            </w:r>
            <w:r w:rsidRPr="00B210CA">
              <w:rPr>
                <w:rFonts w:hint="eastAsia"/>
                <w:sz w:val="20"/>
              </w:rPr>
              <w:t>；</w:t>
            </w:r>
            <w:proofErr w:type="gramStart"/>
            <w:r w:rsidRPr="00B210CA">
              <w:rPr>
                <w:rFonts w:hint="eastAsia"/>
                <w:sz w:val="20"/>
              </w:rPr>
              <w:t>栅线转印</w:t>
            </w:r>
            <w:proofErr w:type="gramEnd"/>
            <w:r w:rsidRPr="00B210CA">
              <w:rPr>
                <w:rFonts w:hint="eastAsia"/>
                <w:sz w:val="20"/>
              </w:rPr>
              <w:t>精度≤</w:t>
            </w:r>
            <w:r w:rsidRPr="00B210CA">
              <w:rPr>
                <w:sz w:val="20"/>
              </w:rPr>
              <w:t>±5μm</w:t>
            </w:r>
            <w:r w:rsidRPr="00B210CA">
              <w:rPr>
                <w:rFonts w:hint="eastAsia"/>
                <w:sz w:val="20"/>
              </w:rPr>
              <w:t>；硅片破损率≤</w:t>
            </w:r>
            <w:r w:rsidRPr="00B210CA">
              <w:rPr>
                <w:sz w:val="20"/>
              </w:rPr>
              <w:t>0.2%</w:t>
            </w:r>
          </w:p>
        </w:tc>
        <w:tc>
          <w:tcPr>
            <w:tcW w:w="1660" w:type="dxa"/>
            <w:shd w:val="clear" w:color="auto" w:fill="auto"/>
            <w:vAlign w:val="center"/>
          </w:tcPr>
          <w:p w:rsidR="00ED7AED" w:rsidRPr="00B210CA" w:rsidRDefault="00ED7AED">
            <w:pPr>
              <w:jc w:val="center"/>
              <w:rPr>
                <w:sz w:val="20"/>
              </w:rPr>
            </w:pPr>
          </w:p>
        </w:tc>
      </w:tr>
      <w:tr w:rsidR="0027182E" w:rsidRPr="00B210CA">
        <w:trPr>
          <w:trHeight w:val="780"/>
          <w:jc w:val="center"/>
        </w:trPr>
        <w:tc>
          <w:tcPr>
            <w:tcW w:w="902" w:type="dxa"/>
            <w:shd w:val="clear" w:color="auto" w:fill="auto"/>
            <w:vAlign w:val="center"/>
          </w:tcPr>
          <w:p w:rsidR="00ED7AED" w:rsidRPr="00B210CA" w:rsidRDefault="00ED7AED">
            <w:pPr>
              <w:spacing w:line="276" w:lineRule="auto"/>
              <w:ind w:left="420" w:hanging="420"/>
              <w:jc w:val="center"/>
              <w:rPr>
                <w:szCs w:val="21"/>
              </w:rPr>
            </w:pPr>
            <w:r w:rsidRPr="00B210CA">
              <w:rPr>
                <w:szCs w:val="21"/>
              </w:rPr>
              <w:t>8.</w:t>
            </w:r>
            <w:r w:rsidRPr="00B210CA">
              <w:rPr>
                <w:rFonts w:hint="eastAsia"/>
                <w:szCs w:val="21"/>
              </w:rPr>
              <w:t>3</w:t>
            </w:r>
          </w:p>
        </w:tc>
        <w:tc>
          <w:tcPr>
            <w:tcW w:w="4460" w:type="dxa"/>
            <w:shd w:val="clear" w:color="auto" w:fill="auto"/>
            <w:vAlign w:val="center"/>
          </w:tcPr>
          <w:p w:rsidR="00ED7AED" w:rsidRPr="00B210CA" w:rsidRDefault="00ED7AED" w:rsidP="00B2195F">
            <w:pPr>
              <w:rPr>
                <w:rFonts w:ascii="宋体" w:hAnsi="宋体" w:cs="宋体"/>
                <w:sz w:val="20"/>
              </w:rPr>
            </w:pPr>
            <w:r w:rsidRPr="00B210CA">
              <w:rPr>
                <w:rFonts w:hint="eastAsia"/>
                <w:sz w:val="20"/>
              </w:rPr>
              <w:t>电池储能设备</w:t>
            </w:r>
          </w:p>
        </w:tc>
        <w:tc>
          <w:tcPr>
            <w:tcW w:w="776" w:type="dxa"/>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96" w:type="dxa"/>
            <w:shd w:val="clear" w:color="auto" w:fill="auto"/>
            <w:vAlign w:val="center"/>
          </w:tcPr>
          <w:p w:rsidR="00ED7AED" w:rsidRPr="00B210CA" w:rsidRDefault="00ED7AED" w:rsidP="00B2195F">
            <w:pPr>
              <w:rPr>
                <w:sz w:val="20"/>
              </w:rPr>
            </w:pPr>
            <w:r w:rsidRPr="00B210CA">
              <w:rPr>
                <w:rFonts w:hint="eastAsia"/>
                <w:sz w:val="20"/>
              </w:rPr>
              <w:t>储能变流器转换效率≥</w:t>
            </w:r>
            <w:r w:rsidRPr="00B210CA">
              <w:rPr>
                <w:sz w:val="20"/>
              </w:rPr>
              <w:t>99.3%</w:t>
            </w:r>
            <w:r w:rsidRPr="00B210CA">
              <w:rPr>
                <w:rFonts w:hint="eastAsia"/>
                <w:sz w:val="20"/>
              </w:rPr>
              <w:t>；标称充放电容量≥</w:t>
            </w:r>
            <w:r w:rsidRPr="00B210CA">
              <w:rPr>
                <w:rFonts w:hint="eastAsia"/>
                <w:sz w:val="20"/>
              </w:rPr>
              <w:t>280Ah</w:t>
            </w:r>
            <w:r w:rsidR="00B2195F" w:rsidRPr="00B210CA">
              <w:rPr>
                <w:rFonts w:hint="eastAsia"/>
                <w:sz w:val="20"/>
              </w:rPr>
              <w:t>(</w:t>
            </w:r>
            <w:r w:rsidR="003949CA" w:rsidRPr="00B210CA">
              <w:rPr>
                <w:rFonts w:hint="eastAsia"/>
                <w:sz w:val="20"/>
              </w:rPr>
              <w:t>25</w:t>
            </w:r>
            <w:r w:rsidR="003949CA" w:rsidRPr="00B210CA">
              <w:rPr>
                <w:rFonts w:hint="eastAsia"/>
                <w:sz w:val="20"/>
              </w:rPr>
              <w:t>℃±</w:t>
            </w:r>
            <w:r w:rsidR="003949CA" w:rsidRPr="00B210CA">
              <w:rPr>
                <w:rFonts w:hint="eastAsia"/>
                <w:sz w:val="20"/>
              </w:rPr>
              <w:t>2</w:t>
            </w:r>
            <w:r w:rsidRPr="00B210CA">
              <w:rPr>
                <w:rFonts w:hint="eastAsia"/>
                <w:sz w:val="20"/>
              </w:rPr>
              <w:t>℃，</w:t>
            </w:r>
            <w:r w:rsidRPr="00B210CA">
              <w:rPr>
                <w:rFonts w:hint="eastAsia"/>
                <w:sz w:val="20"/>
              </w:rPr>
              <w:t>2.8</w:t>
            </w:r>
            <w:r w:rsidR="00BB511C" w:rsidRPr="00B210CA">
              <w:rPr>
                <w:rFonts w:hint="eastAsia"/>
                <w:sz w:val="20"/>
              </w:rPr>
              <w:t>V</w:t>
            </w:r>
            <w:r w:rsidRPr="00B210CA">
              <w:rPr>
                <w:rFonts w:hint="eastAsia"/>
                <w:sz w:val="20"/>
              </w:rPr>
              <w:t>～</w:t>
            </w:r>
            <w:r w:rsidRPr="00B210CA">
              <w:rPr>
                <w:rFonts w:hint="eastAsia"/>
                <w:sz w:val="20"/>
              </w:rPr>
              <w:t>3.65V</w:t>
            </w:r>
            <w:r w:rsidRPr="00B210CA">
              <w:rPr>
                <w:rFonts w:hint="eastAsia"/>
                <w:sz w:val="20"/>
              </w:rPr>
              <w:t>，</w:t>
            </w:r>
            <w:r w:rsidRPr="00B210CA">
              <w:rPr>
                <w:rFonts w:hint="eastAsia"/>
                <w:sz w:val="20"/>
              </w:rPr>
              <w:t>0.5C</w:t>
            </w:r>
            <w:r w:rsidR="00B2195F" w:rsidRPr="00B210CA">
              <w:rPr>
                <w:rFonts w:hint="eastAsia"/>
                <w:sz w:val="20"/>
              </w:rPr>
              <w:t>)</w:t>
            </w:r>
            <w:r w:rsidRPr="00B210CA">
              <w:rPr>
                <w:rFonts w:hint="eastAsia"/>
                <w:sz w:val="20"/>
              </w:rPr>
              <w:t>；单体电池循环寿命≥</w:t>
            </w:r>
            <w:r w:rsidRPr="00B210CA">
              <w:rPr>
                <w:rFonts w:hint="eastAsia"/>
                <w:sz w:val="20"/>
              </w:rPr>
              <w:t>6000</w:t>
            </w:r>
            <w:r w:rsidRPr="00B210CA">
              <w:rPr>
                <w:rFonts w:hint="eastAsia"/>
                <w:sz w:val="20"/>
              </w:rPr>
              <w:t>次</w:t>
            </w:r>
            <w:r w:rsidR="00B2195F" w:rsidRPr="00B210CA">
              <w:rPr>
                <w:rFonts w:hint="eastAsia"/>
                <w:sz w:val="20"/>
              </w:rPr>
              <w:t>(</w:t>
            </w:r>
            <w:r w:rsidRPr="00B210CA">
              <w:rPr>
                <w:rFonts w:hint="eastAsia"/>
                <w:sz w:val="20"/>
              </w:rPr>
              <w:t>0.5C</w:t>
            </w:r>
            <w:r w:rsidRPr="00B210CA">
              <w:rPr>
                <w:rFonts w:hint="eastAsia"/>
                <w:sz w:val="20"/>
              </w:rPr>
              <w:t>充放电</w:t>
            </w:r>
            <w:r w:rsidR="00B2195F" w:rsidRPr="00B210CA">
              <w:rPr>
                <w:rFonts w:hint="eastAsia"/>
                <w:sz w:val="20"/>
              </w:rPr>
              <w:t>)</w:t>
            </w:r>
            <w:r w:rsidRPr="00B210CA">
              <w:rPr>
                <w:rFonts w:hint="eastAsia"/>
                <w:sz w:val="20"/>
              </w:rPr>
              <w:t>；集装箱内各电池模组温度差＜</w:t>
            </w:r>
            <w:r w:rsidRPr="00B210CA">
              <w:rPr>
                <w:rFonts w:hint="eastAsia"/>
                <w:sz w:val="20"/>
              </w:rPr>
              <w:t>4</w:t>
            </w:r>
            <w:r w:rsidRPr="00B210CA">
              <w:rPr>
                <w:rFonts w:hint="eastAsia"/>
                <w:sz w:val="20"/>
              </w:rPr>
              <w:t>℃</w:t>
            </w:r>
            <w:r w:rsidR="00B2195F" w:rsidRPr="00B210CA">
              <w:rPr>
                <w:rFonts w:hint="eastAsia"/>
                <w:sz w:val="20"/>
              </w:rPr>
              <w:t>(</w:t>
            </w:r>
            <w:r w:rsidRPr="00B210CA">
              <w:rPr>
                <w:rFonts w:hint="eastAsia"/>
                <w:sz w:val="20"/>
              </w:rPr>
              <w:t>0.5C</w:t>
            </w:r>
            <w:r w:rsidR="00B2195F" w:rsidRPr="00B210CA">
              <w:rPr>
                <w:rFonts w:hint="eastAsia"/>
                <w:sz w:val="20"/>
              </w:rPr>
              <w:t>)</w:t>
            </w:r>
            <w:r w:rsidRPr="00B210CA">
              <w:rPr>
                <w:rFonts w:hint="eastAsia"/>
                <w:sz w:val="20"/>
              </w:rPr>
              <w:t>；储能变流器充放电转换时间≤</w:t>
            </w:r>
            <w:r w:rsidRPr="00B210CA">
              <w:rPr>
                <w:sz w:val="20"/>
              </w:rPr>
              <w:t>50ms</w:t>
            </w:r>
          </w:p>
        </w:tc>
        <w:tc>
          <w:tcPr>
            <w:tcW w:w="1660" w:type="dxa"/>
            <w:shd w:val="clear" w:color="auto" w:fill="auto"/>
            <w:vAlign w:val="center"/>
          </w:tcPr>
          <w:p w:rsidR="00ED7AED" w:rsidRPr="00B210CA" w:rsidRDefault="00ED7AED">
            <w:pPr>
              <w:jc w:val="center"/>
              <w:rPr>
                <w:sz w:val="20"/>
              </w:rPr>
            </w:pPr>
          </w:p>
        </w:tc>
      </w:tr>
      <w:tr w:rsidR="0027182E" w:rsidRPr="00B210CA" w:rsidTr="00BB511C">
        <w:trPr>
          <w:trHeight w:val="821"/>
          <w:jc w:val="center"/>
        </w:trPr>
        <w:tc>
          <w:tcPr>
            <w:tcW w:w="902" w:type="dxa"/>
            <w:shd w:val="clear" w:color="auto" w:fill="auto"/>
            <w:vAlign w:val="center"/>
          </w:tcPr>
          <w:p w:rsidR="00ED7AED" w:rsidRPr="00B210CA" w:rsidRDefault="00ED7AED">
            <w:pPr>
              <w:spacing w:line="276" w:lineRule="auto"/>
              <w:ind w:left="420" w:hanging="420"/>
              <w:jc w:val="center"/>
              <w:rPr>
                <w:szCs w:val="21"/>
              </w:rPr>
            </w:pPr>
            <w:r w:rsidRPr="00B210CA">
              <w:rPr>
                <w:szCs w:val="21"/>
              </w:rPr>
              <w:t>8.</w:t>
            </w:r>
            <w:r w:rsidRPr="00B210CA">
              <w:rPr>
                <w:rFonts w:hint="eastAsia"/>
                <w:szCs w:val="21"/>
              </w:rPr>
              <w:t>4</w:t>
            </w:r>
          </w:p>
        </w:tc>
        <w:tc>
          <w:tcPr>
            <w:tcW w:w="4460" w:type="dxa"/>
            <w:shd w:val="clear" w:color="auto" w:fill="auto"/>
            <w:vAlign w:val="center"/>
          </w:tcPr>
          <w:p w:rsidR="00ED7AED" w:rsidRPr="00B210CA" w:rsidRDefault="00ED7AED" w:rsidP="00B2195F">
            <w:pPr>
              <w:rPr>
                <w:rFonts w:ascii="宋体" w:hAnsi="宋体" w:cs="宋体"/>
                <w:sz w:val="20"/>
              </w:rPr>
            </w:pPr>
            <w:r w:rsidRPr="00B210CA">
              <w:rPr>
                <w:rFonts w:hint="eastAsia"/>
                <w:sz w:val="20"/>
              </w:rPr>
              <w:t>双向岸电系统</w:t>
            </w:r>
          </w:p>
        </w:tc>
        <w:tc>
          <w:tcPr>
            <w:tcW w:w="776" w:type="dxa"/>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96" w:type="dxa"/>
            <w:shd w:val="clear" w:color="auto" w:fill="auto"/>
            <w:vAlign w:val="center"/>
          </w:tcPr>
          <w:p w:rsidR="00ED7AED" w:rsidRPr="00B210CA" w:rsidRDefault="00ED7AED" w:rsidP="00B2195F">
            <w:pPr>
              <w:rPr>
                <w:rFonts w:ascii="宋体" w:hAnsi="宋体" w:cs="宋体"/>
                <w:sz w:val="20"/>
              </w:rPr>
            </w:pPr>
            <w:r w:rsidRPr="00B210CA">
              <w:rPr>
                <w:rFonts w:hint="eastAsia"/>
                <w:sz w:val="20"/>
              </w:rPr>
              <w:t>额定容量覆盖</w:t>
            </w:r>
            <w:r w:rsidRPr="00B210CA">
              <w:rPr>
                <w:rFonts w:hint="eastAsia"/>
                <w:sz w:val="20"/>
              </w:rPr>
              <w:t>(500-2000)</w:t>
            </w:r>
            <w:proofErr w:type="spellStart"/>
            <w:r w:rsidRPr="00B210CA">
              <w:rPr>
                <w:rFonts w:hint="eastAsia"/>
                <w:sz w:val="20"/>
              </w:rPr>
              <w:t>k</w:t>
            </w:r>
            <w:r w:rsidRPr="00B210CA">
              <w:rPr>
                <w:sz w:val="20"/>
              </w:rPr>
              <w:t>VA</w:t>
            </w:r>
            <w:proofErr w:type="spellEnd"/>
            <w:r w:rsidRPr="00B210CA">
              <w:rPr>
                <w:rFonts w:hint="eastAsia"/>
                <w:sz w:val="20"/>
              </w:rPr>
              <w:t>；高压型输入电压</w:t>
            </w:r>
            <w:r w:rsidRPr="00B210CA">
              <w:rPr>
                <w:sz w:val="20"/>
              </w:rPr>
              <w:t>10kV</w:t>
            </w:r>
            <w:r w:rsidR="00BB511C" w:rsidRPr="00B210CA">
              <w:rPr>
                <w:rFonts w:hint="eastAsia"/>
                <w:sz w:val="20"/>
              </w:rPr>
              <w:t>或</w:t>
            </w:r>
            <w:r w:rsidRPr="00B210CA">
              <w:rPr>
                <w:sz w:val="20"/>
              </w:rPr>
              <w:t>6kV</w:t>
            </w:r>
            <w:r w:rsidRPr="00B210CA">
              <w:rPr>
                <w:rFonts w:hint="eastAsia"/>
                <w:sz w:val="20"/>
              </w:rPr>
              <w:t>；高压型输出电压</w:t>
            </w:r>
            <w:r w:rsidRPr="00B210CA">
              <w:rPr>
                <w:sz w:val="20"/>
              </w:rPr>
              <w:t>10kV</w:t>
            </w:r>
            <w:r w:rsidRPr="00B210CA">
              <w:rPr>
                <w:rFonts w:hint="eastAsia"/>
                <w:sz w:val="20"/>
              </w:rPr>
              <w:t>或</w:t>
            </w:r>
            <w:r w:rsidRPr="00B210CA">
              <w:rPr>
                <w:sz w:val="20"/>
              </w:rPr>
              <w:t>6.6kV</w:t>
            </w:r>
            <w:r w:rsidRPr="00B210CA">
              <w:rPr>
                <w:rFonts w:hint="eastAsia"/>
                <w:sz w:val="20"/>
              </w:rPr>
              <w:t>；效率</w:t>
            </w:r>
            <w:r w:rsidRPr="00B210CA">
              <w:rPr>
                <w:rFonts w:asciiTheme="minorEastAsia" w:eastAsiaTheme="minorEastAsia" w:hAnsiTheme="minorEastAsia" w:cstheme="minorEastAsia" w:hint="eastAsia"/>
                <w:sz w:val="20"/>
              </w:rPr>
              <w:t>≥</w:t>
            </w:r>
            <w:r w:rsidRPr="00B210CA">
              <w:rPr>
                <w:sz w:val="20"/>
              </w:rPr>
              <w:t>96%</w:t>
            </w:r>
          </w:p>
        </w:tc>
        <w:tc>
          <w:tcPr>
            <w:tcW w:w="1660" w:type="dxa"/>
            <w:shd w:val="clear" w:color="auto" w:fill="auto"/>
            <w:vAlign w:val="center"/>
          </w:tcPr>
          <w:p w:rsidR="00ED7AED" w:rsidRPr="00B210CA" w:rsidRDefault="00ED7AED">
            <w:pPr>
              <w:jc w:val="center"/>
              <w:rPr>
                <w:sz w:val="20"/>
              </w:rPr>
            </w:pPr>
          </w:p>
        </w:tc>
      </w:tr>
      <w:tr w:rsidR="0027182E" w:rsidRPr="00B210CA" w:rsidTr="0033606F">
        <w:trPr>
          <w:trHeight w:val="842"/>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ED7AED" w:rsidRPr="00B210CA" w:rsidRDefault="00310C92">
            <w:pPr>
              <w:spacing w:line="276" w:lineRule="auto"/>
              <w:ind w:left="420" w:hanging="420"/>
              <w:jc w:val="center"/>
              <w:rPr>
                <w:szCs w:val="21"/>
              </w:rPr>
            </w:pPr>
            <w:r w:rsidRPr="00B210CA">
              <w:rPr>
                <w:szCs w:val="21"/>
              </w:rPr>
              <w:t>8.</w:t>
            </w:r>
            <w:r w:rsidRPr="00B210CA">
              <w:rPr>
                <w:rFonts w:hint="eastAsia"/>
                <w:szCs w:val="21"/>
              </w:rPr>
              <w:t>5</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rPr>
              <w:t>连续式造粒反应釜</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96" w:type="dxa"/>
            <w:tcBorders>
              <w:top w:val="single" w:sz="4" w:space="0" w:color="auto"/>
              <w:left w:val="single" w:sz="4" w:space="0" w:color="auto"/>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rPr>
              <w:t>产能≥</w:t>
            </w:r>
            <w:r w:rsidRPr="00B210CA">
              <w:rPr>
                <w:sz w:val="20"/>
              </w:rPr>
              <w:t>500</w:t>
            </w:r>
            <w:r w:rsidRPr="00B210CA">
              <w:rPr>
                <w:rFonts w:hint="eastAsia"/>
                <w:sz w:val="20"/>
              </w:rPr>
              <w:t>kg</w:t>
            </w:r>
            <w:r w:rsidRPr="00B210CA">
              <w:rPr>
                <w:sz w:val="20"/>
              </w:rPr>
              <w:t>/</w:t>
            </w:r>
            <w:r w:rsidRPr="00B210CA">
              <w:rPr>
                <w:rFonts w:hint="eastAsia"/>
                <w:sz w:val="20"/>
              </w:rPr>
              <w:t>h</w:t>
            </w:r>
            <w:r w:rsidR="00B2195F" w:rsidRPr="00B210CA">
              <w:rPr>
                <w:rFonts w:hint="eastAsia"/>
                <w:sz w:val="20"/>
              </w:rPr>
              <w:t>(</w:t>
            </w:r>
            <w:r w:rsidRPr="00B210CA">
              <w:rPr>
                <w:rFonts w:hint="eastAsia"/>
                <w:sz w:val="20"/>
              </w:rPr>
              <w:t>最大产能</w:t>
            </w:r>
            <w:r w:rsidR="00B2195F" w:rsidRPr="00B210CA">
              <w:rPr>
                <w:rFonts w:hint="eastAsia"/>
                <w:sz w:val="20"/>
              </w:rPr>
              <w:t>)</w:t>
            </w:r>
            <w:r w:rsidRPr="00B210CA">
              <w:rPr>
                <w:rFonts w:hint="eastAsia"/>
                <w:sz w:val="20"/>
              </w:rPr>
              <w:t>；炉内温度误差≤</w:t>
            </w:r>
            <w:r w:rsidRPr="00B210CA">
              <w:rPr>
                <w:sz w:val="20"/>
              </w:rPr>
              <w:t>±2</w:t>
            </w:r>
            <w:r w:rsidRPr="00B210CA">
              <w:rPr>
                <w:rFonts w:hint="eastAsia"/>
                <w:sz w:val="20"/>
              </w:rPr>
              <w:t>℃；连续出料时成品温度≤</w:t>
            </w:r>
            <w:r w:rsidRPr="00B210CA">
              <w:rPr>
                <w:sz w:val="20"/>
              </w:rPr>
              <w:t>80</w:t>
            </w:r>
            <w:r w:rsidRPr="00B210CA">
              <w:rPr>
                <w:rFonts w:hint="eastAsia"/>
                <w:sz w:val="20"/>
              </w:rPr>
              <w:t>℃；电耗</w:t>
            </w:r>
            <w:r w:rsidRPr="00B210CA">
              <w:rPr>
                <w:rFonts w:asciiTheme="minorEastAsia" w:eastAsiaTheme="minorEastAsia" w:hAnsiTheme="minorEastAsia" w:cstheme="minorEastAsia" w:hint="eastAsia"/>
                <w:sz w:val="20"/>
              </w:rPr>
              <w:t>≤</w:t>
            </w:r>
            <w:r w:rsidRPr="00B210CA">
              <w:rPr>
                <w:sz w:val="20"/>
              </w:rPr>
              <w:t>800kwh/</w:t>
            </w:r>
            <w:r w:rsidRPr="00B210CA">
              <w:rPr>
                <w:rFonts w:hint="eastAsia"/>
                <w:sz w:val="20"/>
              </w:rPr>
              <w:t>t</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ED7AED" w:rsidRPr="00B210CA" w:rsidRDefault="00ED7AED">
            <w:pPr>
              <w:jc w:val="center"/>
              <w:rPr>
                <w:sz w:val="20"/>
              </w:rPr>
            </w:pPr>
          </w:p>
        </w:tc>
      </w:tr>
      <w:tr w:rsidR="00310C92" w:rsidRPr="00B210CA" w:rsidTr="00B2195F">
        <w:trPr>
          <w:trHeight w:val="71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310C92" w:rsidRPr="00B210CA" w:rsidRDefault="00310C92" w:rsidP="00B2195F">
            <w:pPr>
              <w:spacing w:line="276" w:lineRule="auto"/>
              <w:ind w:left="420" w:hanging="420"/>
              <w:jc w:val="center"/>
              <w:rPr>
                <w:szCs w:val="21"/>
              </w:rPr>
            </w:pPr>
            <w:r w:rsidRPr="00B210CA">
              <w:rPr>
                <w:szCs w:val="21"/>
              </w:rPr>
              <w:t>8.</w:t>
            </w:r>
            <w:r w:rsidRPr="00B210CA">
              <w:rPr>
                <w:rFonts w:hint="eastAsia"/>
                <w:szCs w:val="21"/>
              </w:rPr>
              <w:t>6</w:t>
            </w:r>
          </w:p>
        </w:tc>
        <w:tc>
          <w:tcPr>
            <w:tcW w:w="4460" w:type="dxa"/>
            <w:tcBorders>
              <w:top w:val="single" w:sz="4" w:space="0" w:color="auto"/>
              <w:left w:val="single" w:sz="4" w:space="0" w:color="auto"/>
              <w:bottom w:val="single" w:sz="4" w:space="0" w:color="auto"/>
              <w:right w:val="single" w:sz="4" w:space="0" w:color="auto"/>
            </w:tcBorders>
            <w:shd w:val="clear" w:color="auto" w:fill="auto"/>
            <w:vAlign w:val="center"/>
          </w:tcPr>
          <w:p w:rsidR="00310C92" w:rsidRPr="00B210CA" w:rsidRDefault="00310C92" w:rsidP="00B2195F">
            <w:pPr>
              <w:rPr>
                <w:sz w:val="20"/>
              </w:rPr>
            </w:pPr>
            <w:r w:rsidRPr="00B210CA">
              <w:rPr>
                <w:rFonts w:hint="eastAsia"/>
                <w:sz w:val="20"/>
              </w:rPr>
              <w:t>耗能电阻器</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310C92" w:rsidRPr="00B210CA" w:rsidRDefault="00310C92" w:rsidP="00B2195F">
            <w:pPr>
              <w:jc w:val="center"/>
              <w:rPr>
                <w:sz w:val="20"/>
              </w:rPr>
            </w:pPr>
            <w:r w:rsidRPr="00B210CA">
              <w:rPr>
                <w:rFonts w:hint="eastAsia"/>
                <w:sz w:val="20"/>
              </w:rPr>
              <w:t>件</w:t>
            </w:r>
          </w:p>
        </w:tc>
        <w:tc>
          <w:tcPr>
            <w:tcW w:w="7096" w:type="dxa"/>
            <w:tcBorders>
              <w:top w:val="single" w:sz="4" w:space="0" w:color="auto"/>
              <w:left w:val="single" w:sz="4" w:space="0" w:color="auto"/>
              <w:bottom w:val="single" w:sz="4" w:space="0" w:color="auto"/>
              <w:right w:val="single" w:sz="4" w:space="0" w:color="auto"/>
            </w:tcBorders>
            <w:shd w:val="clear" w:color="auto" w:fill="auto"/>
            <w:vAlign w:val="center"/>
          </w:tcPr>
          <w:p w:rsidR="00310C92" w:rsidRPr="00B210CA" w:rsidRDefault="00310C92" w:rsidP="00B2195F">
            <w:pPr>
              <w:rPr>
                <w:sz w:val="20"/>
              </w:rPr>
            </w:pPr>
            <w:r w:rsidRPr="00B210CA">
              <w:rPr>
                <w:rFonts w:hint="eastAsia"/>
                <w:sz w:val="20"/>
              </w:rPr>
              <w:t>额定电压≥</w:t>
            </w:r>
            <w:r w:rsidRPr="00B210CA">
              <w:rPr>
                <w:rFonts w:hint="eastAsia"/>
                <w:sz w:val="20"/>
              </w:rPr>
              <w:t>35</w:t>
            </w:r>
            <w:r w:rsidRPr="00B210CA">
              <w:rPr>
                <w:sz w:val="20"/>
              </w:rPr>
              <w:t>kV</w:t>
            </w:r>
            <w:r w:rsidRPr="00B210CA">
              <w:rPr>
                <w:rFonts w:hint="eastAsia"/>
                <w:sz w:val="20"/>
              </w:rPr>
              <w:t>；额定电流≥</w:t>
            </w:r>
            <w:r w:rsidRPr="00B210CA">
              <w:rPr>
                <w:sz w:val="20"/>
              </w:rPr>
              <w:t>2.5kA</w:t>
            </w:r>
            <w:r w:rsidR="00B2195F" w:rsidRPr="00B210CA">
              <w:rPr>
                <w:rFonts w:hint="eastAsia"/>
                <w:sz w:val="20"/>
              </w:rPr>
              <w:t>(</w:t>
            </w:r>
            <w:r w:rsidRPr="00B210CA">
              <w:rPr>
                <w:sz w:val="20"/>
              </w:rPr>
              <w:t>RMS</w:t>
            </w:r>
            <w:r w:rsidR="00B2195F" w:rsidRPr="00B210CA">
              <w:rPr>
                <w:rFonts w:hint="eastAsia"/>
                <w:sz w:val="20"/>
              </w:rPr>
              <w:t>)</w:t>
            </w:r>
            <w:r w:rsidRPr="00B210CA">
              <w:rPr>
                <w:rFonts w:hint="eastAsia"/>
                <w:sz w:val="20"/>
              </w:rPr>
              <w:t>；额定功率≥</w:t>
            </w:r>
            <w:r w:rsidRPr="00B210CA">
              <w:rPr>
                <w:sz w:val="20"/>
              </w:rPr>
              <w:t>3</w:t>
            </w:r>
            <w:r w:rsidRPr="00B210CA">
              <w:rPr>
                <w:rFonts w:hint="eastAsia"/>
                <w:sz w:val="20"/>
              </w:rPr>
              <w:t>00</w:t>
            </w:r>
            <w:r w:rsidRPr="00B210CA">
              <w:rPr>
                <w:sz w:val="20"/>
              </w:rPr>
              <w:t>MW</w:t>
            </w:r>
            <w:r w:rsidRPr="00B210CA">
              <w:rPr>
                <w:rFonts w:hint="eastAsia"/>
                <w:sz w:val="20"/>
              </w:rPr>
              <w:t>；额定雷电冲击耐受电压</w:t>
            </w:r>
            <w:r w:rsidR="00B2195F" w:rsidRPr="00B210CA">
              <w:rPr>
                <w:rFonts w:hint="eastAsia"/>
                <w:sz w:val="20"/>
              </w:rPr>
              <w:t>(</w:t>
            </w:r>
            <w:r w:rsidRPr="00B210CA">
              <w:rPr>
                <w:rFonts w:hint="eastAsia"/>
                <w:sz w:val="20"/>
              </w:rPr>
              <w:t>峰值</w:t>
            </w:r>
            <w:r w:rsidR="00B2195F" w:rsidRPr="00B210CA">
              <w:rPr>
                <w:rFonts w:hint="eastAsia"/>
                <w:sz w:val="20"/>
              </w:rPr>
              <w:t>)</w:t>
            </w:r>
            <w:r w:rsidRPr="00B210CA">
              <w:rPr>
                <w:rFonts w:hint="eastAsia"/>
                <w:sz w:val="20"/>
              </w:rPr>
              <w:t>≥</w:t>
            </w:r>
            <w:r w:rsidRPr="00B210CA">
              <w:rPr>
                <w:rFonts w:hint="eastAsia"/>
                <w:sz w:val="20"/>
              </w:rPr>
              <w:t>185</w:t>
            </w:r>
            <w:r w:rsidRPr="00B210CA">
              <w:rPr>
                <w:sz w:val="20"/>
              </w:rPr>
              <w:t>kV</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310C92" w:rsidRPr="00B210CA" w:rsidRDefault="00310C92" w:rsidP="00B2195F">
            <w:pPr>
              <w:jc w:val="center"/>
              <w:rPr>
                <w:sz w:val="20"/>
              </w:rPr>
            </w:pPr>
          </w:p>
        </w:tc>
      </w:tr>
    </w:tbl>
    <w:p w:rsidR="00C0049C" w:rsidRPr="00B210CA" w:rsidRDefault="005A353C">
      <w:pPr>
        <w:pStyle w:val="a5"/>
        <w:spacing w:after="0" w:line="276" w:lineRule="auto"/>
        <w:outlineLvl w:val="0"/>
        <w:rPr>
          <w:b/>
          <w:szCs w:val="21"/>
        </w:rPr>
      </w:pPr>
      <w:r w:rsidRPr="00B210CA">
        <w:rPr>
          <w:b/>
          <w:szCs w:val="21"/>
        </w:rPr>
        <w:br w:type="page"/>
      </w:r>
      <w:bookmarkStart w:id="9" w:name="_Toc109824287"/>
      <w:r w:rsidRPr="00B210CA">
        <w:rPr>
          <w:b/>
          <w:szCs w:val="21"/>
        </w:rPr>
        <w:t>9.</w:t>
      </w:r>
      <w:r w:rsidR="00FF5539" w:rsidRPr="00B210CA">
        <w:rPr>
          <w:rFonts w:hint="eastAsia"/>
          <w:b/>
          <w:szCs w:val="21"/>
        </w:rPr>
        <w:t>节能环保装备</w:t>
      </w:r>
      <w:bookmarkEnd w:id="9"/>
    </w:p>
    <w:tbl>
      <w:tblPr>
        <w:tblW w:w="14936" w:type="dxa"/>
        <w:jc w:val="center"/>
        <w:tblLayout w:type="fixed"/>
        <w:tblLook w:val="04A0"/>
      </w:tblPr>
      <w:tblGrid>
        <w:gridCol w:w="902"/>
        <w:gridCol w:w="4482"/>
        <w:gridCol w:w="775"/>
        <w:gridCol w:w="7069"/>
        <w:gridCol w:w="1708"/>
      </w:tblGrid>
      <w:tr w:rsidR="00B12A17" w:rsidRPr="00B210CA">
        <w:trPr>
          <w:trHeight w:val="567"/>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编号</w:t>
            </w:r>
          </w:p>
        </w:tc>
        <w:tc>
          <w:tcPr>
            <w:tcW w:w="4482"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产品分类及名称</w:t>
            </w:r>
          </w:p>
        </w:tc>
        <w:tc>
          <w:tcPr>
            <w:tcW w:w="775"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单位</w:t>
            </w:r>
          </w:p>
        </w:tc>
        <w:tc>
          <w:tcPr>
            <w:tcW w:w="7069"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产品性能技术参数</w:t>
            </w:r>
          </w:p>
        </w:tc>
        <w:tc>
          <w:tcPr>
            <w:tcW w:w="1708" w:type="dxa"/>
            <w:tcBorders>
              <w:top w:val="single" w:sz="4" w:space="0" w:color="auto"/>
              <w:left w:val="nil"/>
              <w:bottom w:val="single" w:sz="4" w:space="0" w:color="auto"/>
              <w:right w:val="single" w:sz="4" w:space="0" w:color="auto"/>
            </w:tcBorders>
            <w:shd w:val="clear" w:color="auto" w:fill="auto"/>
            <w:vAlign w:val="center"/>
          </w:tcPr>
          <w:p w:rsidR="00C0049C" w:rsidRPr="00B210CA" w:rsidRDefault="005A353C">
            <w:pPr>
              <w:widowControl/>
              <w:autoSpaceDN w:val="0"/>
              <w:spacing w:line="276" w:lineRule="auto"/>
              <w:jc w:val="center"/>
              <w:rPr>
                <w:b/>
                <w:bCs/>
                <w:kern w:val="0"/>
                <w:szCs w:val="21"/>
              </w:rPr>
            </w:pPr>
            <w:r w:rsidRPr="00B210CA">
              <w:rPr>
                <w:b/>
                <w:bCs/>
                <w:kern w:val="0"/>
                <w:szCs w:val="21"/>
              </w:rPr>
              <w:t>备注</w:t>
            </w:r>
          </w:p>
        </w:tc>
      </w:tr>
      <w:tr w:rsidR="00ED7AED" w:rsidRPr="00B210CA" w:rsidTr="0033606F">
        <w:trPr>
          <w:trHeight w:val="841"/>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ED7AED" w:rsidRPr="00B210CA" w:rsidRDefault="00ED7AED">
            <w:pPr>
              <w:spacing w:line="276" w:lineRule="auto"/>
              <w:ind w:left="420" w:hanging="420"/>
              <w:jc w:val="center"/>
              <w:rPr>
                <w:szCs w:val="21"/>
              </w:rPr>
            </w:pPr>
            <w:r w:rsidRPr="00B210CA">
              <w:rPr>
                <w:szCs w:val="21"/>
              </w:rPr>
              <w:t>9.1</w:t>
            </w:r>
          </w:p>
        </w:tc>
        <w:tc>
          <w:tcPr>
            <w:tcW w:w="4482" w:type="dxa"/>
            <w:tcBorders>
              <w:top w:val="nil"/>
              <w:left w:val="nil"/>
              <w:bottom w:val="single" w:sz="4" w:space="0" w:color="auto"/>
              <w:right w:val="single" w:sz="4" w:space="0" w:color="auto"/>
            </w:tcBorders>
            <w:shd w:val="clear" w:color="auto" w:fill="auto"/>
            <w:vAlign w:val="center"/>
          </w:tcPr>
          <w:p w:rsidR="00ED7AED" w:rsidRPr="00B210CA" w:rsidRDefault="00CB0E71" w:rsidP="00B2195F">
            <w:pPr>
              <w:rPr>
                <w:sz w:val="20"/>
              </w:rPr>
            </w:pPr>
            <w:r w:rsidRPr="00B210CA">
              <w:rPr>
                <w:rFonts w:hint="eastAsia"/>
                <w:sz w:val="20"/>
              </w:rPr>
              <w:t>涂布机用</w:t>
            </w:r>
            <w:r w:rsidR="00ED7AED" w:rsidRPr="00B210CA">
              <w:rPr>
                <w:sz w:val="20"/>
              </w:rPr>
              <w:t>NMP</w:t>
            </w:r>
            <w:r w:rsidR="008B44AB" w:rsidRPr="00B210CA">
              <w:rPr>
                <w:rFonts w:hint="eastAsia"/>
                <w:sz w:val="20"/>
              </w:rPr>
              <w:t>废气</w:t>
            </w:r>
            <w:r w:rsidR="00ED7AED" w:rsidRPr="00B210CA">
              <w:rPr>
                <w:rFonts w:hint="eastAsia"/>
                <w:sz w:val="20"/>
              </w:rPr>
              <w:t>回收系统</w:t>
            </w:r>
          </w:p>
        </w:tc>
        <w:tc>
          <w:tcPr>
            <w:tcW w:w="775" w:type="dxa"/>
            <w:tcBorders>
              <w:top w:val="nil"/>
              <w:left w:val="nil"/>
              <w:bottom w:val="single" w:sz="4" w:space="0" w:color="auto"/>
              <w:right w:val="single" w:sz="4" w:space="0" w:color="auto"/>
            </w:tcBorders>
            <w:shd w:val="clear" w:color="auto" w:fill="auto"/>
            <w:vAlign w:val="center"/>
          </w:tcPr>
          <w:p w:rsidR="00ED7AED" w:rsidRPr="00B210CA" w:rsidRDefault="00C114D8" w:rsidP="00B2195F">
            <w:pPr>
              <w:jc w:val="center"/>
              <w:rPr>
                <w:sz w:val="20"/>
              </w:rPr>
            </w:pPr>
            <w:r w:rsidRPr="00B210CA">
              <w:rPr>
                <w:rFonts w:hint="eastAsia"/>
                <w:sz w:val="20"/>
              </w:rPr>
              <w:t>台</w:t>
            </w:r>
          </w:p>
        </w:tc>
        <w:tc>
          <w:tcPr>
            <w:tcW w:w="7069"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rFonts w:ascii="宋体" w:hAnsi="宋体" w:cs="宋体"/>
                <w:sz w:val="20"/>
              </w:rPr>
            </w:pPr>
            <w:r w:rsidRPr="00B210CA">
              <w:rPr>
                <w:sz w:val="20"/>
                <w:lang/>
              </w:rPr>
              <w:t>NMP</w:t>
            </w:r>
            <w:r w:rsidRPr="00B210CA">
              <w:rPr>
                <w:rFonts w:hint="eastAsia"/>
                <w:sz w:val="20"/>
                <w:lang/>
              </w:rPr>
              <w:t>回收液浓度≥</w:t>
            </w:r>
            <w:r w:rsidRPr="00B210CA">
              <w:rPr>
                <w:sz w:val="20"/>
                <w:lang/>
              </w:rPr>
              <w:t>90%</w:t>
            </w:r>
            <w:r w:rsidRPr="00B210CA">
              <w:rPr>
                <w:rFonts w:hint="eastAsia"/>
                <w:sz w:val="20"/>
                <w:lang/>
              </w:rPr>
              <w:t>；设备排放</w:t>
            </w:r>
            <w:r w:rsidRPr="00B210CA">
              <w:rPr>
                <w:sz w:val="20"/>
                <w:lang/>
              </w:rPr>
              <w:t>TVOC</w:t>
            </w:r>
            <w:r w:rsidRPr="00B210CA">
              <w:rPr>
                <w:rFonts w:hint="eastAsia"/>
                <w:sz w:val="20"/>
                <w:lang/>
              </w:rPr>
              <w:t>s</w:t>
            </w:r>
            <w:r w:rsidRPr="00B210CA">
              <w:rPr>
                <w:rFonts w:hint="eastAsia"/>
                <w:sz w:val="20"/>
                <w:lang/>
              </w:rPr>
              <w:t>含量≤</w:t>
            </w:r>
            <w:r w:rsidRPr="00B210CA">
              <w:rPr>
                <w:sz w:val="20"/>
                <w:lang/>
              </w:rPr>
              <w:t>20mg/m³</w:t>
            </w:r>
            <w:r w:rsidRPr="00B210CA">
              <w:rPr>
                <w:rFonts w:hint="eastAsia"/>
                <w:sz w:val="20"/>
                <w:lang/>
              </w:rPr>
              <w:t>；涂布机设备回风浓度≤</w:t>
            </w:r>
            <w:r w:rsidRPr="00B210CA">
              <w:rPr>
                <w:sz w:val="20"/>
                <w:lang/>
              </w:rPr>
              <w:t>300PPM</w:t>
            </w:r>
          </w:p>
        </w:tc>
        <w:tc>
          <w:tcPr>
            <w:tcW w:w="1708" w:type="dxa"/>
            <w:tcBorders>
              <w:top w:val="nil"/>
              <w:left w:val="nil"/>
              <w:bottom w:val="single" w:sz="4" w:space="0" w:color="auto"/>
              <w:right w:val="single" w:sz="4" w:space="0" w:color="auto"/>
            </w:tcBorders>
            <w:shd w:val="clear" w:color="auto" w:fill="auto"/>
            <w:vAlign w:val="center"/>
          </w:tcPr>
          <w:p w:rsidR="00ED7AED" w:rsidRPr="00B210CA" w:rsidRDefault="00ED7AED">
            <w:pPr>
              <w:jc w:val="center"/>
              <w:rPr>
                <w:sz w:val="20"/>
              </w:rPr>
            </w:pPr>
          </w:p>
        </w:tc>
      </w:tr>
      <w:tr w:rsidR="00ED7AED" w:rsidRPr="00B210CA" w:rsidTr="0033606F">
        <w:trPr>
          <w:trHeight w:val="747"/>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ED7AED" w:rsidRPr="00B210CA" w:rsidRDefault="00ED7AED">
            <w:pPr>
              <w:spacing w:line="276" w:lineRule="auto"/>
              <w:ind w:left="420" w:hanging="420"/>
              <w:jc w:val="center"/>
              <w:rPr>
                <w:szCs w:val="21"/>
              </w:rPr>
            </w:pPr>
            <w:r w:rsidRPr="00B210CA">
              <w:rPr>
                <w:szCs w:val="21"/>
              </w:rPr>
              <w:t>9.2</w:t>
            </w:r>
          </w:p>
        </w:tc>
        <w:tc>
          <w:tcPr>
            <w:tcW w:w="4482"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rFonts w:ascii="宋体" w:hAnsi="宋体" w:cs="宋体"/>
                <w:sz w:val="20"/>
              </w:rPr>
            </w:pPr>
            <w:r w:rsidRPr="00B210CA">
              <w:rPr>
                <w:rFonts w:hint="eastAsia"/>
                <w:sz w:val="20"/>
              </w:rPr>
              <w:t>高速</w:t>
            </w:r>
            <w:proofErr w:type="gramStart"/>
            <w:r w:rsidRPr="00B210CA">
              <w:rPr>
                <w:rFonts w:hint="eastAsia"/>
                <w:sz w:val="20"/>
              </w:rPr>
              <w:t>喷气式光选机</w:t>
            </w:r>
            <w:proofErr w:type="gramEnd"/>
          </w:p>
        </w:tc>
        <w:tc>
          <w:tcPr>
            <w:tcW w:w="775"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69"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rFonts w:ascii="宋体" w:hAnsi="宋体" w:cs="宋体"/>
                <w:sz w:val="20"/>
              </w:rPr>
            </w:pPr>
            <w:r w:rsidRPr="00B210CA">
              <w:rPr>
                <w:rFonts w:hint="eastAsia"/>
                <w:sz w:val="20"/>
                <w:lang/>
              </w:rPr>
              <w:t>分拣尺寸覆盖范围</w:t>
            </w:r>
            <w:r w:rsidRPr="00B210CA">
              <w:rPr>
                <w:rFonts w:hint="eastAsia"/>
                <w:sz w:val="20"/>
                <w:lang/>
              </w:rPr>
              <w:t>(</w:t>
            </w:r>
            <w:r w:rsidRPr="00B210CA">
              <w:rPr>
                <w:sz w:val="20"/>
                <w:lang/>
              </w:rPr>
              <w:t>25-300</w:t>
            </w:r>
            <w:r w:rsidRPr="00B210CA">
              <w:rPr>
                <w:rFonts w:hint="eastAsia"/>
                <w:sz w:val="20"/>
                <w:lang/>
              </w:rPr>
              <w:t>)</w:t>
            </w:r>
            <w:r w:rsidRPr="00B210CA">
              <w:rPr>
                <w:sz w:val="20"/>
                <w:lang/>
              </w:rPr>
              <w:t>mm</w:t>
            </w:r>
            <w:r w:rsidRPr="00B210CA">
              <w:rPr>
                <w:rFonts w:hint="eastAsia"/>
                <w:sz w:val="20"/>
                <w:lang/>
              </w:rPr>
              <w:t>；输送速度≥</w:t>
            </w:r>
            <w:r w:rsidRPr="00B210CA">
              <w:rPr>
                <w:sz w:val="20"/>
                <w:lang/>
              </w:rPr>
              <w:t>3.5m/s</w:t>
            </w:r>
            <w:r w:rsidR="00B2195F" w:rsidRPr="00B210CA">
              <w:rPr>
                <w:rFonts w:hint="eastAsia"/>
                <w:sz w:val="20"/>
                <w:lang/>
              </w:rPr>
              <w:t>(</w:t>
            </w:r>
            <w:r w:rsidRPr="00B210CA">
              <w:rPr>
                <w:rFonts w:hint="eastAsia"/>
                <w:sz w:val="20"/>
                <w:lang/>
              </w:rPr>
              <w:t>最大速度</w:t>
            </w:r>
            <w:r w:rsidR="00B2195F" w:rsidRPr="00B210CA">
              <w:rPr>
                <w:rFonts w:hint="eastAsia"/>
                <w:sz w:val="20"/>
                <w:lang/>
              </w:rPr>
              <w:t>)</w:t>
            </w:r>
            <w:r w:rsidRPr="00B210CA">
              <w:rPr>
                <w:rFonts w:hint="eastAsia"/>
                <w:sz w:val="20"/>
                <w:lang/>
              </w:rPr>
              <w:t>；再生塑料分选的处理量≥</w:t>
            </w:r>
            <w:r w:rsidRPr="00B210CA">
              <w:rPr>
                <w:sz w:val="20"/>
                <w:lang/>
              </w:rPr>
              <w:t>8</w:t>
            </w:r>
            <w:r w:rsidRPr="00B210CA">
              <w:rPr>
                <w:rFonts w:hint="eastAsia"/>
                <w:sz w:val="20"/>
                <w:lang/>
              </w:rPr>
              <w:t>t</w:t>
            </w:r>
            <w:r w:rsidRPr="00B210CA">
              <w:rPr>
                <w:sz w:val="20"/>
                <w:lang/>
              </w:rPr>
              <w:t>/</w:t>
            </w:r>
            <w:r w:rsidRPr="00B210CA">
              <w:rPr>
                <w:rFonts w:hint="eastAsia"/>
                <w:sz w:val="20"/>
                <w:lang/>
              </w:rPr>
              <w:t>h</w:t>
            </w:r>
            <w:r w:rsidRPr="00B210CA">
              <w:rPr>
                <w:rFonts w:hint="eastAsia"/>
                <w:sz w:val="20"/>
                <w:lang/>
              </w:rPr>
              <w:t>；分选种类＞</w:t>
            </w:r>
            <w:r w:rsidRPr="00B210CA">
              <w:rPr>
                <w:sz w:val="20"/>
                <w:lang/>
              </w:rPr>
              <w:t>3</w:t>
            </w:r>
            <w:r w:rsidRPr="00B210CA">
              <w:rPr>
                <w:rFonts w:hint="eastAsia"/>
                <w:sz w:val="20"/>
                <w:lang/>
              </w:rPr>
              <w:t>，种类包括再生塑料、建筑装修、混合生活垃圾、医疗废弃物、可回收垃圾</w:t>
            </w:r>
          </w:p>
        </w:tc>
        <w:tc>
          <w:tcPr>
            <w:tcW w:w="1708" w:type="dxa"/>
            <w:tcBorders>
              <w:top w:val="nil"/>
              <w:left w:val="nil"/>
              <w:bottom w:val="single" w:sz="4" w:space="0" w:color="auto"/>
              <w:right w:val="single" w:sz="4" w:space="0" w:color="auto"/>
            </w:tcBorders>
            <w:shd w:val="clear" w:color="auto" w:fill="auto"/>
            <w:vAlign w:val="center"/>
          </w:tcPr>
          <w:p w:rsidR="00ED7AED" w:rsidRPr="00B210CA" w:rsidRDefault="00ED7AED">
            <w:pPr>
              <w:jc w:val="center"/>
              <w:rPr>
                <w:sz w:val="20"/>
              </w:rPr>
            </w:pPr>
          </w:p>
        </w:tc>
      </w:tr>
      <w:tr w:rsidR="00ED7AED" w:rsidRPr="00B210CA" w:rsidTr="0033606F">
        <w:trPr>
          <w:trHeight w:val="564"/>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ED7AED" w:rsidRPr="00B210CA" w:rsidRDefault="00ED7AED">
            <w:pPr>
              <w:spacing w:line="276" w:lineRule="auto"/>
              <w:ind w:left="420" w:hanging="420"/>
              <w:jc w:val="center"/>
              <w:rPr>
                <w:szCs w:val="21"/>
              </w:rPr>
            </w:pPr>
            <w:r w:rsidRPr="00B210CA">
              <w:rPr>
                <w:szCs w:val="21"/>
              </w:rPr>
              <w:t>9.3</w:t>
            </w:r>
          </w:p>
        </w:tc>
        <w:tc>
          <w:tcPr>
            <w:tcW w:w="4482"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rPr>
              <w:t>空气悬浮风机</w:t>
            </w:r>
          </w:p>
        </w:tc>
        <w:tc>
          <w:tcPr>
            <w:tcW w:w="775" w:type="dxa"/>
            <w:tcBorders>
              <w:top w:val="nil"/>
              <w:left w:val="nil"/>
              <w:bottom w:val="single" w:sz="4" w:space="0" w:color="auto"/>
              <w:right w:val="single" w:sz="4" w:space="0" w:color="auto"/>
            </w:tcBorders>
            <w:shd w:val="clear" w:color="auto" w:fill="auto"/>
            <w:vAlign w:val="center"/>
          </w:tcPr>
          <w:p w:rsidR="00ED7AED" w:rsidRPr="00B210CA" w:rsidRDefault="00421E22" w:rsidP="00421E22">
            <w:pPr>
              <w:jc w:val="center"/>
              <w:rPr>
                <w:sz w:val="20"/>
              </w:rPr>
            </w:pPr>
            <w:r>
              <w:rPr>
                <w:rFonts w:hint="eastAsia"/>
                <w:sz w:val="20"/>
              </w:rPr>
              <w:t>台</w:t>
            </w:r>
          </w:p>
        </w:tc>
        <w:tc>
          <w:tcPr>
            <w:tcW w:w="7069"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lang/>
              </w:rPr>
              <w:t>电机效率≥</w:t>
            </w:r>
            <w:r w:rsidRPr="00B210CA">
              <w:rPr>
                <w:sz w:val="20"/>
                <w:lang/>
              </w:rPr>
              <w:t>95%</w:t>
            </w:r>
            <w:r w:rsidRPr="00B210CA">
              <w:rPr>
                <w:rFonts w:hint="eastAsia"/>
                <w:sz w:val="20"/>
                <w:lang/>
              </w:rPr>
              <w:t>；多变叶轮效率≥</w:t>
            </w:r>
            <w:r w:rsidRPr="00B210CA">
              <w:rPr>
                <w:sz w:val="20"/>
                <w:lang/>
              </w:rPr>
              <w:t>87%</w:t>
            </w:r>
            <w:r w:rsidRPr="00B210CA">
              <w:rPr>
                <w:rFonts w:hint="eastAsia"/>
                <w:sz w:val="20"/>
                <w:lang/>
              </w:rPr>
              <w:t>；容积流量≥</w:t>
            </w:r>
            <w:r w:rsidRPr="00B210CA">
              <w:rPr>
                <w:sz w:val="20"/>
                <w:lang/>
              </w:rPr>
              <w:t>80m</w:t>
            </w:r>
            <w:r w:rsidRPr="00B210CA">
              <w:rPr>
                <w:sz w:val="20"/>
                <w:vertAlign w:val="superscript"/>
                <w:lang/>
              </w:rPr>
              <w:t>3</w:t>
            </w:r>
            <w:r w:rsidRPr="00B210CA">
              <w:rPr>
                <w:sz w:val="20"/>
                <w:lang/>
              </w:rPr>
              <w:t>/min</w:t>
            </w:r>
            <w:r w:rsidRPr="00B210CA">
              <w:rPr>
                <w:rFonts w:hint="eastAsia"/>
                <w:sz w:val="20"/>
                <w:lang/>
              </w:rPr>
              <w:t>；出口压力≥</w:t>
            </w:r>
            <w:r w:rsidRPr="00B210CA">
              <w:rPr>
                <w:sz w:val="20"/>
                <w:lang/>
              </w:rPr>
              <w:t>150</w:t>
            </w:r>
            <w:r w:rsidRPr="00B210CA">
              <w:rPr>
                <w:rFonts w:hint="eastAsia"/>
                <w:sz w:val="20"/>
                <w:lang/>
              </w:rPr>
              <w:t>k</w:t>
            </w:r>
            <w:r w:rsidRPr="00B210CA">
              <w:rPr>
                <w:sz w:val="20"/>
                <w:lang/>
              </w:rPr>
              <w:t>Pa</w:t>
            </w:r>
            <w:r w:rsidRPr="00B210CA">
              <w:rPr>
                <w:rFonts w:hint="eastAsia"/>
                <w:sz w:val="20"/>
                <w:lang/>
              </w:rPr>
              <w:t>；采用空气悬浮轴承</w:t>
            </w:r>
          </w:p>
        </w:tc>
        <w:tc>
          <w:tcPr>
            <w:tcW w:w="1708" w:type="dxa"/>
            <w:tcBorders>
              <w:top w:val="nil"/>
              <w:left w:val="nil"/>
              <w:bottom w:val="single" w:sz="4" w:space="0" w:color="auto"/>
              <w:right w:val="single" w:sz="4" w:space="0" w:color="auto"/>
            </w:tcBorders>
            <w:shd w:val="clear" w:color="auto" w:fill="auto"/>
            <w:vAlign w:val="center"/>
          </w:tcPr>
          <w:p w:rsidR="00ED7AED" w:rsidRPr="00B210CA" w:rsidRDefault="00ED7AED">
            <w:pPr>
              <w:jc w:val="center"/>
              <w:rPr>
                <w:sz w:val="20"/>
              </w:rPr>
            </w:pPr>
          </w:p>
        </w:tc>
      </w:tr>
      <w:tr w:rsidR="00ED7AED" w:rsidRPr="00B210CA" w:rsidTr="0033606F">
        <w:trPr>
          <w:trHeight w:val="567"/>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ED7AED" w:rsidRPr="00B210CA" w:rsidRDefault="00ED7AED">
            <w:pPr>
              <w:spacing w:line="276" w:lineRule="auto"/>
              <w:ind w:left="420" w:hanging="420"/>
              <w:jc w:val="center"/>
              <w:rPr>
                <w:szCs w:val="21"/>
              </w:rPr>
            </w:pPr>
            <w:r w:rsidRPr="00B210CA">
              <w:rPr>
                <w:szCs w:val="21"/>
              </w:rPr>
              <w:t>9.4</w:t>
            </w:r>
          </w:p>
        </w:tc>
        <w:tc>
          <w:tcPr>
            <w:tcW w:w="4482" w:type="dxa"/>
            <w:tcBorders>
              <w:top w:val="nil"/>
              <w:left w:val="nil"/>
              <w:bottom w:val="single" w:sz="4" w:space="0" w:color="auto"/>
              <w:right w:val="single" w:sz="4" w:space="0" w:color="auto"/>
            </w:tcBorders>
            <w:shd w:val="clear" w:color="auto" w:fill="auto"/>
            <w:vAlign w:val="center"/>
          </w:tcPr>
          <w:p w:rsidR="00ED7AED" w:rsidRPr="00B210CA" w:rsidRDefault="00ED7AED" w:rsidP="00A13917">
            <w:pPr>
              <w:rPr>
                <w:sz w:val="20"/>
              </w:rPr>
            </w:pPr>
            <w:r w:rsidRPr="00B210CA">
              <w:rPr>
                <w:rFonts w:hint="eastAsia"/>
                <w:sz w:val="20"/>
              </w:rPr>
              <w:t>磷酸回收设备</w:t>
            </w:r>
          </w:p>
        </w:tc>
        <w:tc>
          <w:tcPr>
            <w:tcW w:w="775"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jc w:val="center"/>
              <w:rPr>
                <w:sz w:val="20"/>
              </w:rPr>
            </w:pPr>
            <w:r w:rsidRPr="00B210CA">
              <w:rPr>
                <w:rFonts w:hint="eastAsia"/>
                <w:sz w:val="20"/>
              </w:rPr>
              <w:t>台</w:t>
            </w:r>
          </w:p>
        </w:tc>
        <w:tc>
          <w:tcPr>
            <w:tcW w:w="7069" w:type="dxa"/>
            <w:tcBorders>
              <w:top w:val="nil"/>
              <w:left w:val="nil"/>
              <w:bottom w:val="single" w:sz="4" w:space="0" w:color="auto"/>
              <w:right w:val="single" w:sz="4" w:space="0" w:color="auto"/>
            </w:tcBorders>
            <w:shd w:val="clear" w:color="auto" w:fill="auto"/>
            <w:vAlign w:val="center"/>
          </w:tcPr>
          <w:p w:rsidR="00ED7AED" w:rsidRPr="00B210CA" w:rsidRDefault="00ED7AED" w:rsidP="00B2195F">
            <w:pPr>
              <w:rPr>
                <w:sz w:val="20"/>
              </w:rPr>
            </w:pPr>
            <w:r w:rsidRPr="00B210CA">
              <w:rPr>
                <w:rFonts w:hint="eastAsia"/>
                <w:sz w:val="20"/>
                <w:lang/>
              </w:rPr>
              <w:t>磷酸回收率≥</w:t>
            </w:r>
            <w:r w:rsidRPr="00B210CA">
              <w:rPr>
                <w:sz w:val="20"/>
                <w:lang/>
              </w:rPr>
              <w:t>80</w:t>
            </w:r>
            <w:r w:rsidRPr="00B210CA">
              <w:rPr>
                <w:rFonts w:hint="eastAsia"/>
                <w:sz w:val="20"/>
                <w:lang/>
              </w:rPr>
              <w:t>％；硫酸回收率≥</w:t>
            </w:r>
            <w:r w:rsidRPr="00B210CA">
              <w:rPr>
                <w:sz w:val="20"/>
                <w:lang/>
              </w:rPr>
              <w:t>50</w:t>
            </w:r>
            <w:r w:rsidRPr="00B210CA">
              <w:rPr>
                <w:rFonts w:hint="eastAsia"/>
                <w:sz w:val="20"/>
                <w:lang/>
              </w:rPr>
              <w:t>％；出水</w:t>
            </w:r>
            <w:r w:rsidRPr="00B210CA">
              <w:rPr>
                <w:sz w:val="20"/>
                <w:lang/>
              </w:rPr>
              <w:t>A</w:t>
            </w:r>
            <w:r w:rsidRPr="00B210CA">
              <w:rPr>
                <w:rFonts w:hint="eastAsia"/>
                <w:sz w:val="20"/>
                <w:lang/>
              </w:rPr>
              <w:t>l</w:t>
            </w:r>
            <w:r w:rsidRPr="00B210CA">
              <w:rPr>
                <w:rFonts w:hint="eastAsia"/>
                <w:sz w:val="20"/>
                <w:lang/>
              </w:rPr>
              <w:t>≤</w:t>
            </w:r>
            <w:r w:rsidRPr="00B210CA">
              <w:rPr>
                <w:sz w:val="20"/>
                <w:lang/>
              </w:rPr>
              <w:t>20g/L</w:t>
            </w:r>
            <w:r w:rsidRPr="00B210CA">
              <w:rPr>
                <w:rFonts w:hint="eastAsia"/>
                <w:sz w:val="20"/>
                <w:lang/>
              </w:rPr>
              <w:t>；出水</w:t>
            </w:r>
            <w:r w:rsidRPr="00B210CA">
              <w:rPr>
                <w:sz w:val="20"/>
                <w:lang/>
              </w:rPr>
              <w:t>PH</w:t>
            </w:r>
            <w:r w:rsidRPr="00B210CA">
              <w:rPr>
                <w:rFonts w:hint="eastAsia"/>
                <w:sz w:val="20"/>
                <w:lang/>
              </w:rPr>
              <w:t>范围</w:t>
            </w:r>
            <w:r w:rsidRPr="00B210CA">
              <w:rPr>
                <w:sz w:val="20"/>
                <w:lang/>
              </w:rPr>
              <w:t>6~9</w:t>
            </w:r>
          </w:p>
        </w:tc>
        <w:tc>
          <w:tcPr>
            <w:tcW w:w="1708" w:type="dxa"/>
            <w:tcBorders>
              <w:top w:val="nil"/>
              <w:left w:val="nil"/>
              <w:bottom w:val="single" w:sz="4" w:space="0" w:color="auto"/>
              <w:right w:val="single" w:sz="4" w:space="0" w:color="auto"/>
            </w:tcBorders>
            <w:shd w:val="clear" w:color="auto" w:fill="auto"/>
            <w:vAlign w:val="center"/>
          </w:tcPr>
          <w:p w:rsidR="00ED7AED" w:rsidRPr="00B210CA" w:rsidRDefault="00ED7AED">
            <w:pPr>
              <w:jc w:val="center"/>
              <w:rPr>
                <w:sz w:val="20"/>
              </w:rPr>
            </w:pPr>
          </w:p>
        </w:tc>
      </w:tr>
    </w:tbl>
    <w:p w:rsidR="001D4F93" w:rsidRPr="00B210CA" w:rsidRDefault="001D4F93">
      <w:pPr>
        <w:spacing w:line="276" w:lineRule="auto"/>
        <w:rPr>
          <w:szCs w:val="21"/>
        </w:rPr>
      </w:pPr>
    </w:p>
    <w:p w:rsidR="001D4F93" w:rsidRPr="00B210CA" w:rsidRDefault="001D4F93">
      <w:pPr>
        <w:widowControl/>
        <w:jc w:val="left"/>
        <w:rPr>
          <w:szCs w:val="21"/>
        </w:rPr>
      </w:pPr>
      <w:r w:rsidRPr="00B210CA">
        <w:rPr>
          <w:szCs w:val="21"/>
        </w:rPr>
        <w:br w:type="page"/>
      </w:r>
    </w:p>
    <w:p w:rsidR="001D4F93" w:rsidRPr="00B210CA" w:rsidRDefault="001D4F93" w:rsidP="001D4F93">
      <w:pPr>
        <w:pStyle w:val="a5"/>
        <w:spacing w:after="0" w:line="276" w:lineRule="auto"/>
        <w:outlineLvl w:val="0"/>
        <w:rPr>
          <w:b/>
          <w:szCs w:val="21"/>
        </w:rPr>
      </w:pPr>
      <w:bookmarkStart w:id="10" w:name="_Toc109824288"/>
      <w:r w:rsidRPr="00B210CA">
        <w:rPr>
          <w:rFonts w:hint="eastAsia"/>
          <w:b/>
          <w:szCs w:val="21"/>
        </w:rPr>
        <w:t>10.</w:t>
      </w:r>
      <w:r w:rsidRPr="00B210CA">
        <w:rPr>
          <w:rFonts w:hint="eastAsia"/>
          <w:b/>
          <w:szCs w:val="21"/>
        </w:rPr>
        <w:t>新型轻工装备</w:t>
      </w:r>
      <w:bookmarkEnd w:id="10"/>
    </w:p>
    <w:tbl>
      <w:tblPr>
        <w:tblW w:w="14936" w:type="dxa"/>
        <w:jc w:val="center"/>
        <w:tblLayout w:type="fixed"/>
        <w:tblLook w:val="04A0"/>
      </w:tblPr>
      <w:tblGrid>
        <w:gridCol w:w="902"/>
        <w:gridCol w:w="4483"/>
        <w:gridCol w:w="762"/>
        <w:gridCol w:w="7063"/>
        <w:gridCol w:w="1726"/>
      </w:tblGrid>
      <w:tr w:rsidR="001D4F93" w:rsidRPr="00B210CA" w:rsidTr="0033606F">
        <w:trPr>
          <w:cantSplit/>
          <w:trHeight w:val="567"/>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1D4F93" w:rsidRPr="00B210CA" w:rsidRDefault="001D4F93" w:rsidP="0033606F">
            <w:pPr>
              <w:widowControl/>
              <w:autoSpaceDN w:val="0"/>
              <w:spacing w:line="276" w:lineRule="auto"/>
              <w:jc w:val="center"/>
              <w:rPr>
                <w:b/>
                <w:bCs/>
                <w:kern w:val="0"/>
                <w:szCs w:val="21"/>
              </w:rPr>
            </w:pPr>
            <w:r w:rsidRPr="00B210CA">
              <w:rPr>
                <w:b/>
                <w:bCs/>
                <w:kern w:val="0"/>
                <w:szCs w:val="21"/>
              </w:rPr>
              <w:t>编号</w:t>
            </w:r>
          </w:p>
        </w:tc>
        <w:tc>
          <w:tcPr>
            <w:tcW w:w="4483" w:type="dxa"/>
            <w:tcBorders>
              <w:top w:val="single" w:sz="4" w:space="0" w:color="auto"/>
              <w:left w:val="nil"/>
              <w:bottom w:val="single" w:sz="4" w:space="0" w:color="auto"/>
              <w:right w:val="single" w:sz="4" w:space="0" w:color="auto"/>
            </w:tcBorders>
            <w:shd w:val="clear" w:color="auto" w:fill="auto"/>
            <w:vAlign w:val="center"/>
          </w:tcPr>
          <w:p w:rsidR="001D4F93" w:rsidRPr="00B210CA" w:rsidRDefault="001D4F93" w:rsidP="0033606F">
            <w:pPr>
              <w:widowControl/>
              <w:autoSpaceDN w:val="0"/>
              <w:spacing w:line="276" w:lineRule="auto"/>
              <w:jc w:val="center"/>
              <w:rPr>
                <w:b/>
                <w:bCs/>
                <w:kern w:val="0"/>
                <w:szCs w:val="21"/>
              </w:rPr>
            </w:pPr>
            <w:r w:rsidRPr="00B210CA">
              <w:rPr>
                <w:b/>
                <w:bCs/>
                <w:kern w:val="0"/>
                <w:szCs w:val="21"/>
              </w:rPr>
              <w:t>产品分类及名称</w:t>
            </w:r>
          </w:p>
        </w:tc>
        <w:tc>
          <w:tcPr>
            <w:tcW w:w="762" w:type="dxa"/>
            <w:tcBorders>
              <w:top w:val="single" w:sz="4" w:space="0" w:color="auto"/>
              <w:left w:val="nil"/>
              <w:bottom w:val="single" w:sz="4" w:space="0" w:color="auto"/>
              <w:right w:val="single" w:sz="4" w:space="0" w:color="auto"/>
            </w:tcBorders>
            <w:shd w:val="clear" w:color="auto" w:fill="auto"/>
            <w:vAlign w:val="center"/>
          </w:tcPr>
          <w:p w:rsidR="001D4F93" w:rsidRPr="00B210CA" w:rsidRDefault="001D4F93" w:rsidP="0033606F">
            <w:pPr>
              <w:widowControl/>
              <w:autoSpaceDN w:val="0"/>
              <w:spacing w:line="276" w:lineRule="auto"/>
              <w:jc w:val="center"/>
              <w:rPr>
                <w:b/>
                <w:bCs/>
                <w:kern w:val="0"/>
                <w:szCs w:val="21"/>
              </w:rPr>
            </w:pPr>
            <w:r w:rsidRPr="00B210CA">
              <w:rPr>
                <w:b/>
                <w:bCs/>
                <w:kern w:val="0"/>
                <w:szCs w:val="21"/>
              </w:rPr>
              <w:t>单位</w:t>
            </w:r>
          </w:p>
        </w:tc>
        <w:tc>
          <w:tcPr>
            <w:tcW w:w="7063" w:type="dxa"/>
            <w:tcBorders>
              <w:top w:val="single" w:sz="4" w:space="0" w:color="auto"/>
              <w:left w:val="nil"/>
              <w:bottom w:val="single" w:sz="4" w:space="0" w:color="auto"/>
              <w:right w:val="single" w:sz="4" w:space="0" w:color="auto"/>
            </w:tcBorders>
            <w:shd w:val="clear" w:color="auto" w:fill="auto"/>
            <w:vAlign w:val="center"/>
          </w:tcPr>
          <w:p w:rsidR="001D4F93" w:rsidRPr="00B210CA" w:rsidRDefault="001D4F93" w:rsidP="0033606F">
            <w:pPr>
              <w:widowControl/>
              <w:autoSpaceDN w:val="0"/>
              <w:spacing w:line="276" w:lineRule="auto"/>
              <w:jc w:val="center"/>
              <w:rPr>
                <w:b/>
                <w:bCs/>
                <w:kern w:val="0"/>
                <w:szCs w:val="21"/>
              </w:rPr>
            </w:pPr>
            <w:r w:rsidRPr="00B210CA">
              <w:rPr>
                <w:b/>
                <w:bCs/>
                <w:kern w:val="0"/>
                <w:szCs w:val="21"/>
              </w:rPr>
              <w:t>产品性能技术参数</w:t>
            </w:r>
          </w:p>
        </w:tc>
        <w:tc>
          <w:tcPr>
            <w:tcW w:w="1726" w:type="dxa"/>
            <w:tcBorders>
              <w:top w:val="single" w:sz="4" w:space="0" w:color="auto"/>
              <w:left w:val="nil"/>
              <w:bottom w:val="single" w:sz="4" w:space="0" w:color="auto"/>
              <w:right w:val="single" w:sz="4" w:space="0" w:color="auto"/>
            </w:tcBorders>
            <w:shd w:val="clear" w:color="auto" w:fill="auto"/>
            <w:vAlign w:val="center"/>
          </w:tcPr>
          <w:p w:rsidR="001D4F93" w:rsidRPr="00B210CA" w:rsidRDefault="001D4F93" w:rsidP="0033606F">
            <w:pPr>
              <w:widowControl/>
              <w:autoSpaceDN w:val="0"/>
              <w:spacing w:line="276" w:lineRule="auto"/>
              <w:jc w:val="center"/>
              <w:rPr>
                <w:b/>
                <w:bCs/>
                <w:kern w:val="0"/>
                <w:szCs w:val="21"/>
              </w:rPr>
            </w:pPr>
            <w:r w:rsidRPr="00B210CA">
              <w:rPr>
                <w:b/>
                <w:bCs/>
                <w:kern w:val="0"/>
                <w:szCs w:val="21"/>
              </w:rPr>
              <w:t>备注</w:t>
            </w:r>
          </w:p>
        </w:tc>
      </w:tr>
      <w:tr w:rsidR="00B210CA" w:rsidRPr="00B210CA" w:rsidTr="00C574DF">
        <w:trPr>
          <w:cantSplit/>
          <w:trHeight w:val="756"/>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10.1</w:t>
            </w:r>
          </w:p>
        </w:tc>
        <w:tc>
          <w:tcPr>
            <w:tcW w:w="448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胰岛素泵自动化生产线</w:t>
            </w:r>
          </w:p>
        </w:tc>
        <w:tc>
          <w:tcPr>
            <w:tcW w:w="762"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产品</w:t>
            </w:r>
            <w:proofErr w:type="gramStart"/>
            <w:r w:rsidRPr="00B210CA">
              <w:rPr>
                <w:rFonts w:hint="eastAsia"/>
                <w:sz w:val="20"/>
              </w:rPr>
              <w:t>泄露值</w:t>
            </w:r>
            <w:proofErr w:type="gramEnd"/>
            <w:r w:rsidRPr="00B210CA">
              <w:rPr>
                <w:rFonts w:hint="eastAsia"/>
                <w:sz w:val="20"/>
              </w:rPr>
              <w:t>≤</w:t>
            </w:r>
            <w:r w:rsidRPr="00B210CA">
              <w:rPr>
                <w:rFonts w:hint="eastAsia"/>
                <w:sz w:val="20"/>
              </w:rPr>
              <w:t>1.6kPa</w:t>
            </w:r>
            <w:r w:rsidRPr="00B210CA">
              <w:rPr>
                <w:sz w:val="20"/>
              </w:rPr>
              <w:t>/min</w:t>
            </w:r>
            <w:r w:rsidRPr="00B210CA">
              <w:rPr>
                <w:rFonts w:hint="eastAsia"/>
                <w:sz w:val="20"/>
              </w:rPr>
              <w:t>；定位精度≤</w:t>
            </w:r>
            <w:r w:rsidRPr="00B210CA">
              <w:rPr>
                <w:sz w:val="20"/>
              </w:rPr>
              <w:t>0.01mm</w:t>
            </w:r>
            <w:r w:rsidRPr="00B210CA">
              <w:rPr>
                <w:rFonts w:hint="eastAsia"/>
                <w:sz w:val="20"/>
              </w:rPr>
              <w:t>；生产节拍＜</w:t>
            </w:r>
            <w:r w:rsidRPr="00B210CA">
              <w:rPr>
                <w:sz w:val="20"/>
              </w:rPr>
              <w:t>3</w:t>
            </w:r>
            <w:r w:rsidRPr="00B210CA">
              <w:rPr>
                <w:rFonts w:hint="eastAsia"/>
                <w:sz w:val="20"/>
              </w:rPr>
              <w:t>s</w:t>
            </w:r>
            <w:r w:rsidRPr="00B210CA">
              <w:rPr>
                <w:rFonts w:hint="eastAsia"/>
                <w:sz w:val="20"/>
              </w:rPr>
              <w:t>；合格率≥</w:t>
            </w:r>
            <w:r w:rsidRPr="00B210CA">
              <w:rPr>
                <w:sz w:val="20"/>
              </w:rPr>
              <w:t>99.5%</w:t>
            </w:r>
            <w:r w:rsidRPr="00B210CA">
              <w:rPr>
                <w:rFonts w:hint="eastAsia"/>
                <w:sz w:val="20"/>
              </w:rPr>
              <w:t>；故障率≤</w:t>
            </w:r>
            <w:r w:rsidRPr="00B210CA">
              <w:rPr>
                <w:rFonts w:hint="eastAsia"/>
                <w:sz w:val="20"/>
              </w:rPr>
              <w:t>5%</w:t>
            </w:r>
          </w:p>
        </w:tc>
        <w:tc>
          <w:tcPr>
            <w:tcW w:w="1726"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820"/>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2</w:t>
            </w:r>
          </w:p>
        </w:tc>
        <w:tc>
          <w:tcPr>
            <w:tcW w:w="448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智能高速抽屉</w:t>
            </w:r>
            <w:r w:rsidR="00C7316D" w:rsidRPr="00B210CA">
              <w:rPr>
                <w:rFonts w:hint="eastAsia"/>
                <w:sz w:val="20"/>
              </w:rPr>
              <w:t>纸</w:t>
            </w:r>
            <w:r w:rsidRPr="00B210CA">
              <w:rPr>
                <w:rFonts w:hint="eastAsia"/>
                <w:sz w:val="20"/>
              </w:rPr>
              <w:t>盒生产线</w:t>
            </w:r>
          </w:p>
        </w:tc>
        <w:tc>
          <w:tcPr>
            <w:tcW w:w="762"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生产速度≥</w:t>
            </w:r>
            <w:r w:rsidRPr="00B210CA">
              <w:rPr>
                <w:sz w:val="20"/>
              </w:rPr>
              <w:t>25pcs/min</w:t>
            </w:r>
            <w:r w:rsidR="00B2195F" w:rsidRPr="00B210CA">
              <w:rPr>
                <w:rFonts w:hint="eastAsia"/>
                <w:sz w:val="20"/>
              </w:rPr>
              <w:t>(</w:t>
            </w:r>
            <w:r w:rsidRPr="00B210CA">
              <w:rPr>
                <w:rFonts w:hint="eastAsia"/>
                <w:sz w:val="20"/>
              </w:rPr>
              <w:t>最大速度</w:t>
            </w:r>
            <w:r w:rsidR="00B2195F" w:rsidRPr="00B210CA">
              <w:rPr>
                <w:rFonts w:hint="eastAsia"/>
                <w:sz w:val="20"/>
              </w:rPr>
              <w:t>)</w:t>
            </w:r>
            <w:r w:rsidR="00B2195F" w:rsidRPr="00B210CA">
              <w:rPr>
                <w:rFonts w:hint="eastAsia"/>
                <w:sz w:val="20"/>
              </w:rPr>
              <w:t>；成型尺寸范围覆盖</w:t>
            </w:r>
            <w:r w:rsidR="00B2195F" w:rsidRPr="00B210CA">
              <w:rPr>
                <w:rFonts w:hint="eastAsia"/>
                <w:sz w:val="20"/>
              </w:rPr>
              <w:t>(</w:t>
            </w:r>
            <w:proofErr w:type="gramStart"/>
            <w:r w:rsidR="00B2195F" w:rsidRPr="00B210CA">
              <w:rPr>
                <w:sz w:val="20"/>
              </w:rPr>
              <w:t>80×80×</w:t>
            </w:r>
            <w:proofErr w:type="gramEnd"/>
            <w:r w:rsidR="00B2195F" w:rsidRPr="00B210CA">
              <w:rPr>
                <w:sz w:val="20"/>
              </w:rPr>
              <w:t>100)mm~(</w:t>
            </w:r>
            <w:proofErr w:type="gramStart"/>
            <w:r w:rsidR="00B2195F" w:rsidRPr="00B210CA">
              <w:rPr>
                <w:sz w:val="20"/>
              </w:rPr>
              <w:t>170×170×</w:t>
            </w:r>
            <w:proofErr w:type="gramEnd"/>
            <w:r w:rsidR="00B2195F" w:rsidRPr="00B210CA">
              <w:rPr>
                <w:sz w:val="20"/>
              </w:rPr>
              <w:t>370)mm</w:t>
            </w:r>
            <w:r w:rsidRPr="00B210CA">
              <w:rPr>
                <w:rFonts w:hint="eastAsia"/>
                <w:sz w:val="20"/>
              </w:rPr>
              <w:t>；视觉定位精度≤</w:t>
            </w:r>
            <w:r w:rsidRPr="00B210CA">
              <w:rPr>
                <w:sz w:val="20"/>
              </w:rPr>
              <w:t>±0.05mm</w:t>
            </w:r>
          </w:p>
        </w:tc>
        <w:tc>
          <w:tcPr>
            <w:tcW w:w="1726"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75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3</w:t>
            </w:r>
          </w:p>
        </w:tc>
        <w:tc>
          <w:tcPr>
            <w:tcW w:w="448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电脑程控</w:t>
            </w:r>
            <w:proofErr w:type="gramStart"/>
            <w:r w:rsidRPr="00B210CA">
              <w:rPr>
                <w:rFonts w:hint="eastAsia"/>
                <w:sz w:val="20"/>
              </w:rPr>
              <w:t>全自动锁线机</w:t>
            </w:r>
            <w:proofErr w:type="gramEnd"/>
          </w:p>
        </w:tc>
        <w:tc>
          <w:tcPr>
            <w:tcW w:w="762"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台</w:t>
            </w:r>
          </w:p>
        </w:tc>
        <w:tc>
          <w:tcPr>
            <w:tcW w:w="706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生产速度≥</w:t>
            </w:r>
            <w:r w:rsidRPr="00B210CA">
              <w:rPr>
                <w:sz w:val="20"/>
              </w:rPr>
              <w:t>220</w:t>
            </w:r>
            <w:r w:rsidR="00BB511C" w:rsidRPr="00B210CA">
              <w:rPr>
                <w:rFonts w:hint="eastAsia"/>
                <w:sz w:val="20"/>
              </w:rPr>
              <w:t>pcs</w:t>
            </w:r>
            <w:r w:rsidRPr="00B210CA">
              <w:rPr>
                <w:sz w:val="20"/>
              </w:rPr>
              <w:t>/</w:t>
            </w:r>
            <w:r w:rsidR="00BB511C" w:rsidRPr="00B210CA">
              <w:rPr>
                <w:rFonts w:hint="eastAsia"/>
                <w:sz w:val="20"/>
              </w:rPr>
              <w:t>min</w:t>
            </w:r>
            <w:r w:rsidR="00B2195F" w:rsidRPr="00B210CA">
              <w:rPr>
                <w:rFonts w:hint="eastAsia"/>
                <w:sz w:val="20"/>
              </w:rPr>
              <w:t>(</w:t>
            </w:r>
            <w:r w:rsidRPr="00B210CA">
              <w:rPr>
                <w:rFonts w:hint="eastAsia"/>
                <w:sz w:val="20"/>
              </w:rPr>
              <w:t>最大速度</w:t>
            </w:r>
            <w:r w:rsidR="00B2195F" w:rsidRPr="00B210CA">
              <w:rPr>
                <w:rFonts w:hint="eastAsia"/>
                <w:sz w:val="20"/>
              </w:rPr>
              <w:t>)</w:t>
            </w:r>
            <w:r w:rsidRPr="00B210CA">
              <w:rPr>
                <w:rFonts w:hint="eastAsia"/>
                <w:sz w:val="20"/>
              </w:rPr>
              <w:t>；幅面尺寸≥</w:t>
            </w:r>
            <w:r w:rsidRPr="00B210CA">
              <w:rPr>
                <w:sz w:val="20"/>
              </w:rPr>
              <w:t>430mm×320mm</w:t>
            </w:r>
            <w:r w:rsidR="00B2195F" w:rsidRPr="00B210CA">
              <w:rPr>
                <w:sz w:val="20"/>
              </w:rPr>
              <w:t>(</w:t>
            </w:r>
            <w:r w:rsidRPr="00B210CA">
              <w:rPr>
                <w:sz w:val="20"/>
              </w:rPr>
              <w:t>最大尺寸</w:t>
            </w:r>
            <w:r w:rsidR="00B2195F" w:rsidRPr="00B210CA">
              <w:rPr>
                <w:sz w:val="20"/>
              </w:rPr>
              <w:t>)</w:t>
            </w:r>
            <w:r w:rsidRPr="00B210CA">
              <w:rPr>
                <w:rFonts w:hint="eastAsia"/>
                <w:sz w:val="20"/>
              </w:rPr>
              <w:t>；</w:t>
            </w:r>
            <w:proofErr w:type="gramStart"/>
            <w:r w:rsidRPr="00B210CA">
              <w:rPr>
                <w:rFonts w:hint="eastAsia"/>
                <w:sz w:val="20"/>
              </w:rPr>
              <w:t>单贴厚度</w:t>
            </w:r>
            <w:proofErr w:type="gramEnd"/>
            <w:r w:rsidRPr="00B210CA">
              <w:rPr>
                <w:rFonts w:hint="eastAsia"/>
                <w:sz w:val="20"/>
              </w:rPr>
              <w:t>覆盖</w:t>
            </w:r>
            <w:r w:rsidRPr="00B210CA">
              <w:rPr>
                <w:rFonts w:hint="eastAsia"/>
                <w:sz w:val="20"/>
              </w:rPr>
              <w:t>(</w:t>
            </w:r>
            <w:r w:rsidRPr="00B210CA">
              <w:rPr>
                <w:sz w:val="20"/>
              </w:rPr>
              <w:t>0.5-2</w:t>
            </w:r>
            <w:r w:rsidRPr="00B210CA">
              <w:rPr>
                <w:rFonts w:hint="eastAsia"/>
                <w:sz w:val="20"/>
              </w:rPr>
              <w:t>)</w:t>
            </w:r>
            <w:r w:rsidRPr="00B210CA">
              <w:rPr>
                <w:sz w:val="20"/>
              </w:rPr>
              <w:t>mm</w:t>
            </w:r>
            <w:r w:rsidRPr="00B210CA">
              <w:rPr>
                <w:rFonts w:hint="eastAsia"/>
                <w:sz w:val="20"/>
              </w:rPr>
              <w:t>；</w:t>
            </w:r>
            <w:proofErr w:type="gramStart"/>
            <w:r w:rsidRPr="00B210CA">
              <w:rPr>
                <w:rFonts w:hint="eastAsia"/>
                <w:sz w:val="20"/>
              </w:rPr>
              <w:t>单贴揭页</w:t>
            </w:r>
            <w:proofErr w:type="gramEnd"/>
          </w:p>
        </w:tc>
        <w:tc>
          <w:tcPr>
            <w:tcW w:w="1726"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1136"/>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4</w:t>
            </w:r>
          </w:p>
        </w:tc>
        <w:tc>
          <w:tcPr>
            <w:tcW w:w="448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rFonts w:ascii="宋体" w:hAnsi="宋体" w:cs="宋体"/>
                <w:sz w:val="20"/>
              </w:rPr>
            </w:pPr>
            <w:r w:rsidRPr="00B210CA">
              <w:rPr>
                <w:rFonts w:hint="eastAsia"/>
                <w:sz w:val="20"/>
              </w:rPr>
              <w:t>鞋业成型自动化生产线</w:t>
            </w:r>
          </w:p>
        </w:tc>
        <w:tc>
          <w:tcPr>
            <w:tcW w:w="762"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sz w:val="20"/>
              </w:rPr>
              <w:t>3D</w:t>
            </w:r>
            <w:r w:rsidRPr="00B210CA">
              <w:rPr>
                <w:rFonts w:hint="eastAsia"/>
                <w:sz w:val="20"/>
              </w:rPr>
              <w:t>视觉扫描自动生产加工轨迹处理时间≤</w:t>
            </w:r>
            <w:r w:rsidRPr="00B210CA">
              <w:rPr>
                <w:sz w:val="20"/>
              </w:rPr>
              <w:t>4s</w:t>
            </w:r>
            <w:r w:rsidRPr="00B210CA">
              <w:rPr>
                <w:rFonts w:hint="eastAsia"/>
                <w:sz w:val="20"/>
              </w:rPr>
              <w:t>；视觉引导机器人大底喷胶节拍≤</w:t>
            </w:r>
            <w:r w:rsidRPr="00B210CA">
              <w:rPr>
                <w:sz w:val="20"/>
              </w:rPr>
              <w:t>6</w:t>
            </w:r>
            <w:r w:rsidRPr="00B210CA">
              <w:rPr>
                <w:rFonts w:hint="eastAsia"/>
                <w:sz w:val="20"/>
              </w:rPr>
              <w:t>s</w:t>
            </w:r>
            <w:r w:rsidRPr="00B210CA">
              <w:rPr>
                <w:rFonts w:hint="eastAsia"/>
                <w:sz w:val="20"/>
              </w:rPr>
              <w:t>；胶线尺寸误差≤</w:t>
            </w:r>
            <w:r w:rsidRPr="00B210CA">
              <w:rPr>
                <w:sz w:val="20"/>
              </w:rPr>
              <w:t>±0.5mm</w:t>
            </w:r>
            <w:r w:rsidRPr="00B210CA">
              <w:rPr>
                <w:rFonts w:hint="eastAsia"/>
                <w:sz w:val="20"/>
              </w:rPr>
              <w:t>；</w:t>
            </w:r>
            <w:proofErr w:type="gramStart"/>
            <w:r w:rsidRPr="00B210CA">
              <w:rPr>
                <w:rFonts w:hint="eastAsia"/>
                <w:sz w:val="20"/>
              </w:rPr>
              <w:t>鞋楦载具移动</w:t>
            </w:r>
            <w:proofErr w:type="gramEnd"/>
            <w:r w:rsidRPr="00B210CA">
              <w:rPr>
                <w:rFonts w:hint="eastAsia"/>
                <w:sz w:val="20"/>
              </w:rPr>
              <w:t>重复定位精度≤</w:t>
            </w:r>
            <w:r w:rsidRPr="00B210CA">
              <w:rPr>
                <w:sz w:val="20"/>
              </w:rPr>
              <w:t>0.25mm</w:t>
            </w:r>
            <w:r w:rsidRPr="00B210CA">
              <w:rPr>
                <w:rFonts w:hint="eastAsia"/>
                <w:sz w:val="20"/>
              </w:rPr>
              <w:t>；产能≥</w:t>
            </w:r>
            <w:r w:rsidRPr="00B210CA">
              <w:rPr>
                <w:sz w:val="20"/>
              </w:rPr>
              <w:t>180</w:t>
            </w:r>
            <w:r w:rsidR="00BB511C" w:rsidRPr="00B210CA">
              <w:rPr>
                <w:rFonts w:hint="eastAsia"/>
                <w:sz w:val="20"/>
              </w:rPr>
              <w:t>pcs</w:t>
            </w:r>
            <w:r w:rsidRPr="00B210CA">
              <w:rPr>
                <w:sz w:val="20"/>
              </w:rPr>
              <w:t>/</w:t>
            </w:r>
            <w:r w:rsidR="00BB511C" w:rsidRPr="00B210CA">
              <w:rPr>
                <w:rFonts w:hint="eastAsia"/>
                <w:sz w:val="20"/>
              </w:rPr>
              <w:t>h</w:t>
            </w:r>
          </w:p>
        </w:tc>
        <w:tc>
          <w:tcPr>
            <w:tcW w:w="1726"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880"/>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5</w:t>
            </w:r>
          </w:p>
        </w:tc>
        <w:tc>
          <w:tcPr>
            <w:tcW w:w="448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rFonts w:ascii="宋体" w:hAnsi="宋体" w:cs="宋体"/>
                <w:sz w:val="20"/>
              </w:rPr>
            </w:pPr>
            <w:r w:rsidRPr="00B210CA">
              <w:rPr>
                <w:rFonts w:hint="eastAsia"/>
                <w:sz w:val="20"/>
              </w:rPr>
              <w:t>缝纫弯眉机</w:t>
            </w:r>
          </w:p>
        </w:tc>
        <w:tc>
          <w:tcPr>
            <w:tcW w:w="762"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针数≥</w:t>
            </w:r>
            <w:r w:rsidRPr="00B210CA">
              <w:rPr>
                <w:sz w:val="20"/>
              </w:rPr>
              <w:t>20000</w:t>
            </w:r>
            <w:r w:rsidR="00B2195F" w:rsidRPr="00B210CA">
              <w:rPr>
                <w:rFonts w:hint="eastAsia"/>
                <w:sz w:val="20"/>
              </w:rPr>
              <w:t>(</w:t>
            </w:r>
            <w:r w:rsidR="00B13E74" w:rsidRPr="00B210CA">
              <w:rPr>
                <w:rFonts w:hint="eastAsia"/>
                <w:sz w:val="20"/>
              </w:rPr>
              <w:t>最大针数，缝纫花样</w:t>
            </w:r>
            <w:r w:rsidR="00B2195F" w:rsidRPr="00B210CA">
              <w:rPr>
                <w:rFonts w:hint="eastAsia"/>
                <w:sz w:val="20"/>
              </w:rPr>
              <w:t>)</w:t>
            </w:r>
            <w:r w:rsidRPr="00B210CA">
              <w:rPr>
                <w:rFonts w:hint="eastAsia"/>
                <w:sz w:val="20"/>
              </w:rPr>
              <w:t>；缝纫速度≥</w:t>
            </w:r>
            <w:r w:rsidRPr="00B210CA">
              <w:rPr>
                <w:sz w:val="20"/>
              </w:rPr>
              <w:t>2300</w:t>
            </w:r>
            <w:r w:rsidRPr="00B210CA">
              <w:rPr>
                <w:rFonts w:hint="eastAsia"/>
                <w:sz w:val="20"/>
              </w:rPr>
              <w:t>针</w:t>
            </w:r>
            <w:r w:rsidRPr="00B210CA">
              <w:rPr>
                <w:sz w:val="20"/>
              </w:rPr>
              <w:t>/</w:t>
            </w:r>
            <w:r w:rsidRPr="00B210CA">
              <w:rPr>
                <w:rFonts w:hint="eastAsia"/>
                <w:sz w:val="20"/>
              </w:rPr>
              <w:t>分钟</w:t>
            </w:r>
            <w:r w:rsidR="00B2195F" w:rsidRPr="00B210CA">
              <w:rPr>
                <w:rFonts w:hint="eastAsia"/>
                <w:sz w:val="20"/>
              </w:rPr>
              <w:t>(</w:t>
            </w:r>
            <w:r w:rsidRPr="00B210CA">
              <w:rPr>
                <w:rFonts w:hint="eastAsia"/>
                <w:sz w:val="20"/>
              </w:rPr>
              <w:t>最高速度</w:t>
            </w:r>
            <w:r w:rsidR="00B2195F" w:rsidRPr="00B210CA">
              <w:rPr>
                <w:rFonts w:hint="eastAsia"/>
                <w:sz w:val="20"/>
              </w:rPr>
              <w:t>)</w:t>
            </w:r>
            <w:r w:rsidRPr="00B210CA">
              <w:rPr>
                <w:rFonts w:hint="eastAsia"/>
                <w:sz w:val="20"/>
              </w:rPr>
              <w:t>；可储存用户程序图形覆盖</w:t>
            </w:r>
            <w:r w:rsidRPr="00B210CA">
              <w:rPr>
                <w:rFonts w:hint="eastAsia"/>
                <w:sz w:val="20"/>
              </w:rPr>
              <w:t>(</w:t>
            </w:r>
            <w:r w:rsidRPr="00B210CA">
              <w:rPr>
                <w:sz w:val="20"/>
              </w:rPr>
              <w:t>1-999</w:t>
            </w:r>
            <w:r w:rsidRPr="00B210CA">
              <w:rPr>
                <w:rFonts w:hint="eastAsia"/>
                <w:sz w:val="20"/>
              </w:rPr>
              <w:t>)</w:t>
            </w:r>
            <w:proofErr w:type="gramStart"/>
            <w:r w:rsidRPr="00B210CA">
              <w:rPr>
                <w:rFonts w:hint="eastAsia"/>
                <w:sz w:val="20"/>
              </w:rPr>
              <w:t>个</w:t>
            </w:r>
            <w:proofErr w:type="gramEnd"/>
            <w:r w:rsidRPr="00B210CA">
              <w:rPr>
                <w:rFonts w:hint="eastAsia"/>
                <w:sz w:val="20"/>
              </w:rPr>
              <w:t>；缝纫范围≥</w:t>
            </w:r>
            <w:r w:rsidR="00B13E74" w:rsidRPr="00B210CA">
              <w:rPr>
                <w:rFonts w:hint="eastAsia"/>
                <w:sz w:val="20"/>
              </w:rPr>
              <w:t>(</w:t>
            </w:r>
            <w:r w:rsidRPr="00B210CA">
              <w:rPr>
                <w:sz w:val="20"/>
              </w:rPr>
              <w:t>180×135</w:t>
            </w:r>
            <w:r w:rsidR="00B13E74" w:rsidRPr="00B210CA">
              <w:rPr>
                <w:sz w:val="20"/>
              </w:rPr>
              <w:t>)</w:t>
            </w:r>
            <w:r w:rsidRPr="00B210CA">
              <w:rPr>
                <w:sz w:val="20"/>
              </w:rPr>
              <w:t>mm</w:t>
            </w:r>
            <w:r w:rsidR="00B2195F" w:rsidRPr="00B210CA">
              <w:rPr>
                <w:rFonts w:hint="eastAsia"/>
                <w:sz w:val="20"/>
              </w:rPr>
              <w:t>(</w:t>
            </w:r>
            <w:r w:rsidRPr="00B210CA">
              <w:rPr>
                <w:rFonts w:hint="eastAsia"/>
                <w:sz w:val="20"/>
              </w:rPr>
              <w:t>最大尺寸</w:t>
            </w:r>
            <w:r w:rsidR="00B2195F" w:rsidRPr="00B210CA">
              <w:rPr>
                <w:rFonts w:hint="eastAsia"/>
                <w:sz w:val="20"/>
              </w:rPr>
              <w:t>)</w:t>
            </w:r>
          </w:p>
        </w:tc>
        <w:tc>
          <w:tcPr>
            <w:tcW w:w="1726" w:type="dxa"/>
            <w:tcBorders>
              <w:top w:val="nil"/>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960"/>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6</w:t>
            </w:r>
          </w:p>
        </w:tc>
        <w:tc>
          <w:tcPr>
            <w:tcW w:w="4483" w:type="dxa"/>
            <w:tcBorders>
              <w:top w:val="nil"/>
              <w:left w:val="nil"/>
              <w:bottom w:val="single" w:sz="4" w:space="0" w:color="auto"/>
              <w:right w:val="single" w:sz="4" w:space="0" w:color="auto"/>
            </w:tcBorders>
            <w:shd w:val="clear" w:color="auto" w:fill="auto"/>
            <w:vAlign w:val="center"/>
          </w:tcPr>
          <w:p w:rsidR="00794596" w:rsidRPr="00B210CA" w:rsidRDefault="00794596" w:rsidP="008B44AB">
            <w:pPr>
              <w:rPr>
                <w:sz w:val="20"/>
              </w:rPr>
            </w:pPr>
            <w:r w:rsidRPr="00B210CA">
              <w:rPr>
                <w:rFonts w:hint="eastAsia"/>
                <w:sz w:val="20"/>
              </w:rPr>
              <w:t>全自动面包成型烘焙生产线</w:t>
            </w:r>
          </w:p>
        </w:tc>
        <w:tc>
          <w:tcPr>
            <w:tcW w:w="762"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套</w:t>
            </w:r>
          </w:p>
        </w:tc>
        <w:tc>
          <w:tcPr>
            <w:tcW w:w="706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产能≥</w:t>
            </w:r>
            <w:r w:rsidRPr="00B210CA">
              <w:rPr>
                <w:rFonts w:hint="eastAsia"/>
                <w:sz w:val="20"/>
              </w:rPr>
              <w:t>2.5t/h</w:t>
            </w:r>
            <w:r w:rsidRPr="00B210CA">
              <w:rPr>
                <w:rFonts w:hint="eastAsia"/>
                <w:sz w:val="20"/>
              </w:rPr>
              <w:t>；产品合格率≥</w:t>
            </w:r>
            <w:r w:rsidRPr="00B210CA">
              <w:rPr>
                <w:sz w:val="20"/>
              </w:rPr>
              <w:t>95%</w:t>
            </w:r>
            <w:r w:rsidRPr="00B210CA">
              <w:rPr>
                <w:rFonts w:hint="eastAsia"/>
                <w:sz w:val="20"/>
              </w:rPr>
              <w:t>；炉温≥</w:t>
            </w:r>
            <w:r w:rsidRPr="00B210CA">
              <w:rPr>
                <w:sz w:val="20"/>
              </w:rPr>
              <w:t>280</w:t>
            </w:r>
            <w:r w:rsidRPr="00B210CA">
              <w:rPr>
                <w:rFonts w:hint="eastAsia"/>
                <w:sz w:val="20"/>
              </w:rPr>
              <w:t>℃</w:t>
            </w:r>
            <w:r w:rsidR="00B2195F" w:rsidRPr="00B210CA">
              <w:rPr>
                <w:rFonts w:hint="eastAsia"/>
                <w:sz w:val="20"/>
              </w:rPr>
              <w:t>(</w:t>
            </w:r>
            <w:r w:rsidRPr="00B210CA">
              <w:rPr>
                <w:rFonts w:hint="eastAsia"/>
                <w:sz w:val="20"/>
              </w:rPr>
              <w:t>最高温度</w:t>
            </w:r>
            <w:r w:rsidR="00B2195F" w:rsidRPr="00B210CA">
              <w:rPr>
                <w:rFonts w:hint="eastAsia"/>
                <w:sz w:val="20"/>
              </w:rPr>
              <w:t>)</w:t>
            </w:r>
            <w:r w:rsidRPr="00B210CA">
              <w:rPr>
                <w:rFonts w:hint="eastAsia"/>
                <w:sz w:val="20"/>
              </w:rPr>
              <w:t>；生产线覆盖面包成型、醒发、涂层、烘烤、脱模、冷却等八个工序</w:t>
            </w:r>
          </w:p>
        </w:tc>
        <w:tc>
          <w:tcPr>
            <w:tcW w:w="1726" w:type="dxa"/>
            <w:tcBorders>
              <w:top w:val="nil"/>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1168"/>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7</w:t>
            </w:r>
          </w:p>
        </w:tc>
        <w:tc>
          <w:tcPr>
            <w:tcW w:w="448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高精度</w:t>
            </w:r>
            <w:r w:rsidRPr="00B210CA">
              <w:rPr>
                <w:sz w:val="20"/>
              </w:rPr>
              <w:t>UV</w:t>
            </w:r>
            <w:r w:rsidRPr="00B210CA">
              <w:rPr>
                <w:rFonts w:hint="eastAsia"/>
                <w:sz w:val="20"/>
              </w:rPr>
              <w:t>平面打印设备</w:t>
            </w:r>
          </w:p>
        </w:tc>
        <w:tc>
          <w:tcPr>
            <w:tcW w:w="762"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794596" w:rsidRPr="00B210CA" w:rsidRDefault="00794596" w:rsidP="0027182E">
            <w:pPr>
              <w:rPr>
                <w:sz w:val="20"/>
              </w:rPr>
            </w:pPr>
            <w:r w:rsidRPr="00B210CA">
              <w:rPr>
                <w:rFonts w:hint="eastAsia"/>
                <w:sz w:val="20"/>
              </w:rPr>
              <w:t>打印速度≥</w:t>
            </w:r>
            <w:r w:rsidRPr="00B210CA">
              <w:rPr>
                <w:sz w:val="20"/>
              </w:rPr>
              <w:t>30</w:t>
            </w:r>
            <w:r w:rsidRPr="00B210CA">
              <w:rPr>
                <w:rFonts w:hint="eastAsia"/>
                <w:sz w:val="20"/>
              </w:rPr>
              <w:t>m</w:t>
            </w:r>
            <w:r w:rsidRPr="00B210CA">
              <w:rPr>
                <w:rFonts w:hint="eastAsia"/>
                <w:sz w:val="20"/>
                <w:vertAlign w:val="superscript"/>
              </w:rPr>
              <w:t>2</w:t>
            </w:r>
            <w:r w:rsidRPr="00B210CA">
              <w:rPr>
                <w:sz w:val="20"/>
              </w:rPr>
              <w:t>/</w:t>
            </w:r>
            <w:r w:rsidRPr="00B210CA">
              <w:rPr>
                <w:rFonts w:hint="eastAsia"/>
                <w:sz w:val="20"/>
              </w:rPr>
              <w:t>h</w:t>
            </w:r>
            <w:r w:rsidR="00B2195F" w:rsidRPr="00B210CA">
              <w:rPr>
                <w:rFonts w:hint="eastAsia"/>
                <w:sz w:val="20"/>
              </w:rPr>
              <w:t>(</w:t>
            </w:r>
            <w:r w:rsidRPr="00B210CA">
              <w:rPr>
                <w:rFonts w:hint="eastAsia"/>
                <w:sz w:val="20"/>
              </w:rPr>
              <w:t>最高速度</w:t>
            </w:r>
            <w:r w:rsidR="00B2195F" w:rsidRPr="00B210CA">
              <w:rPr>
                <w:rFonts w:hint="eastAsia"/>
                <w:sz w:val="20"/>
              </w:rPr>
              <w:t>)</w:t>
            </w:r>
            <w:r w:rsidRPr="00B210CA">
              <w:rPr>
                <w:rFonts w:hint="eastAsia"/>
                <w:sz w:val="20"/>
              </w:rPr>
              <w:t>；</w:t>
            </w:r>
            <w:r w:rsidRPr="00B210CA">
              <w:rPr>
                <w:rFonts w:hint="eastAsia"/>
                <w:sz w:val="20"/>
              </w:rPr>
              <w:t>X</w:t>
            </w:r>
            <w:r w:rsidRPr="00B210CA">
              <w:rPr>
                <w:rFonts w:hint="eastAsia"/>
                <w:sz w:val="20"/>
              </w:rPr>
              <w:t>轴定位精度≤</w:t>
            </w:r>
            <w:r w:rsidRPr="00B210CA">
              <w:rPr>
                <w:sz w:val="20"/>
              </w:rPr>
              <w:t>±3mm/1000mm</w:t>
            </w:r>
            <w:r w:rsidRPr="00B210CA">
              <w:rPr>
                <w:rFonts w:hint="eastAsia"/>
                <w:sz w:val="20"/>
              </w:rPr>
              <w:t>，</w:t>
            </w:r>
            <w:r w:rsidRPr="00B210CA">
              <w:rPr>
                <w:rFonts w:hint="eastAsia"/>
                <w:sz w:val="20"/>
              </w:rPr>
              <w:t>Y</w:t>
            </w:r>
            <w:r w:rsidRPr="00B210CA">
              <w:rPr>
                <w:rFonts w:hint="eastAsia"/>
                <w:sz w:val="20"/>
              </w:rPr>
              <w:t>轴定位精度</w:t>
            </w:r>
            <w:r w:rsidRPr="00B210CA">
              <w:rPr>
                <w:rFonts w:asciiTheme="minorEastAsia" w:eastAsiaTheme="minorEastAsia" w:hAnsiTheme="minorEastAsia" w:cstheme="minorEastAsia" w:hint="eastAsia"/>
                <w:sz w:val="20"/>
              </w:rPr>
              <w:t>≤</w:t>
            </w:r>
            <w:r w:rsidRPr="00B210CA">
              <w:rPr>
                <w:sz w:val="20"/>
              </w:rPr>
              <w:t>±1mm/1000m</w:t>
            </w:r>
            <w:r w:rsidRPr="00B210CA">
              <w:rPr>
                <w:rFonts w:hint="eastAsia"/>
                <w:sz w:val="20"/>
              </w:rPr>
              <w:t>；重复定位精度≤</w:t>
            </w:r>
            <w:r w:rsidRPr="00B210CA">
              <w:rPr>
                <w:sz w:val="20"/>
              </w:rPr>
              <w:t>±0.06mm</w:t>
            </w:r>
            <w:r w:rsidRPr="00B210CA">
              <w:rPr>
                <w:rFonts w:hint="eastAsia"/>
                <w:sz w:val="20"/>
              </w:rPr>
              <w:t>；平台平面度≤</w:t>
            </w:r>
            <w:r w:rsidRPr="00B210CA">
              <w:rPr>
                <w:sz w:val="20"/>
              </w:rPr>
              <w:t>0.2mm</w:t>
            </w:r>
            <w:r w:rsidRPr="00B210CA">
              <w:rPr>
                <w:rFonts w:hint="eastAsia"/>
                <w:sz w:val="20"/>
              </w:rPr>
              <w:t>；打印幅面尺寸≥</w:t>
            </w:r>
            <w:r w:rsidRPr="00B210CA">
              <w:rPr>
                <w:sz w:val="20"/>
              </w:rPr>
              <w:t>2500mm×1250mm</w:t>
            </w:r>
            <w:r w:rsidR="00B2195F" w:rsidRPr="00B210CA">
              <w:rPr>
                <w:rFonts w:hint="eastAsia"/>
                <w:sz w:val="20"/>
              </w:rPr>
              <w:t>(</w:t>
            </w:r>
            <w:r w:rsidRPr="00B210CA">
              <w:rPr>
                <w:rFonts w:hint="eastAsia"/>
                <w:sz w:val="20"/>
              </w:rPr>
              <w:t>最大尺寸</w:t>
            </w:r>
            <w:r w:rsidR="00B2195F" w:rsidRPr="00B210CA">
              <w:rPr>
                <w:rFonts w:hint="eastAsia"/>
                <w:sz w:val="20"/>
              </w:rPr>
              <w:t>)</w:t>
            </w:r>
          </w:p>
        </w:tc>
        <w:tc>
          <w:tcPr>
            <w:tcW w:w="1726" w:type="dxa"/>
            <w:tcBorders>
              <w:top w:val="nil"/>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1224"/>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8</w:t>
            </w:r>
          </w:p>
        </w:tc>
        <w:tc>
          <w:tcPr>
            <w:tcW w:w="448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sz w:val="20"/>
              </w:rPr>
              <w:t>A4</w:t>
            </w:r>
            <w:r w:rsidRPr="00B210CA">
              <w:rPr>
                <w:rFonts w:hint="eastAsia"/>
                <w:sz w:val="20"/>
              </w:rPr>
              <w:t>复印纸双</w:t>
            </w:r>
            <w:proofErr w:type="gramStart"/>
            <w:r w:rsidRPr="00B210CA">
              <w:rPr>
                <w:rFonts w:hint="eastAsia"/>
                <w:sz w:val="20"/>
              </w:rPr>
              <w:t>回旋刀令纸</w:t>
            </w:r>
            <w:proofErr w:type="gramEnd"/>
            <w:r w:rsidRPr="00B210CA">
              <w:rPr>
                <w:rFonts w:hint="eastAsia"/>
                <w:sz w:val="20"/>
              </w:rPr>
              <w:t>生产线</w:t>
            </w:r>
          </w:p>
        </w:tc>
        <w:tc>
          <w:tcPr>
            <w:tcW w:w="762"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套</w:t>
            </w:r>
          </w:p>
        </w:tc>
        <w:tc>
          <w:tcPr>
            <w:tcW w:w="706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产能≥</w:t>
            </w:r>
            <w:r w:rsidRPr="00B210CA">
              <w:rPr>
                <w:sz w:val="20"/>
              </w:rPr>
              <w:t>47</w:t>
            </w:r>
            <w:r w:rsidRPr="00B210CA">
              <w:rPr>
                <w:rFonts w:hint="eastAsia"/>
                <w:sz w:val="20"/>
              </w:rPr>
              <w:t>令</w:t>
            </w:r>
            <w:r w:rsidRPr="00B210CA">
              <w:rPr>
                <w:sz w:val="20"/>
              </w:rPr>
              <w:t>/</w:t>
            </w:r>
            <w:r w:rsidRPr="00B210CA">
              <w:rPr>
                <w:rFonts w:hint="eastAsia"/>
                <w:sz w:val="20"/>
              </w:rPr>
              <w:t>分钟</w:t>
            </w:r>
            <w:r w:rsidR="00B2195F" w:rsidRPr="00B210CA">
              <w:rPr>
                <w:rFonts w:hint="eastAsia"/>
                <w:sz w:val="20"/>
              </w:rPr>
              <w:t>(</w:t>
            </w:r>
            <w:r w:rsidRPr="00B210CA">
              <w:rPr>
                <w:rFonts w:hint="eastAsia"/>
                <w:sz w:val="20"/>
              </w:rPr>
              <w:t>最大产能</w:t>
            </w:r>
            <w:r w:rsidR="00B2195F" w:rsidRPr="00B210CA">
              <w:rPr>
                <w:rFonts w:hint="eastAsia"/>
                <w:sz w:val="20"/>
              </w:rPr>
              <w:t>)</w:t>
            </w:r>
            <w:r w:rsidRPr="00B210CA">
              <w:rPr>
                <w:rFonts w:hint="eastAsia"/>
                <w:sz w:val="20"/>
              </w:rPr>
              <w:t>；切纸尺寸误差≤</w:t>
            </w:r>
            <w:r w:rsidRPr="00B210CA">
              <w:rPr>
                <w:sz w:val="20"/>
              </w:rPr>
              <w:t>±0.2mm</w:t>
            </w:r>
            <w:r w:rsidRPr="00B210CA">
              <w:rPr>
                <w:rFonts w:hint="eastAsia"/>
                <w:sz w:val="20"/>
              </w:rPr>
              <w:t>；纸卷宽幅范围覆盖</w:t>
            </w:r>
            <w:r w:rsidRPr="00B210CA">
              <w:rPr>
                <w:rFonts w:hint="eastAsia"/>
                <w:sz w:val="20"/>
              </w:rPr>
              <w:t>(</w:t>
            </w:r>
            <w:r w:rsidRPr="00B210CA">
              <w:rPr>
                <w:sz w:val="20"/>
              </w:rPr>
              <w:t>850~1060</w:t>
            </w:r>
            <w:r w:rsidRPr="00B210CA">
              <w:rPr>
                <w:rFonts w:hint="eastAsia"/>
                <w:sz w:val="20"/>
              </w:rPr>
              <w:t>)</w:t>
            </w:r>
            <w:r w:rsidRPr="00B210CA">
              <w:rPr>
                <w:sz w:val="20"/>
              </w:rPr>
              <w:t>mm</w:t>
            </w:r>
            <w:r w:rsidRPr="00B210CA">
              <w:rPr>
                <w:rFonts w:hint="eastAsia"/>
                <w:sz w:val="20"/>
              </w:rPr>
              <w:t>；生产</w:t>
            </w:r>
            <w:r w:rsidR="007C5215" w:rsidRPr="00B210CA">
              <w:rPr>
                <w:rFonts w:hint="eastAsia"/>
                <w:sz w:val="20"/>
              </w:rPr>
              <w:t>稳定</w:t>
            </w:r>
            <w:r w:rsidRPr="00B210CA">
              <w:rPr>
                <w:rFonts w:hint="eastAsia"/>
                <w:sz w:val="20"/>
              </w:rPr>
              <w:t>运行速度≥</w:t>
            </w:r>
            <w:r w:rsidRPr="00B210CA">
              <w:rPr>
                <w:sz w:val="20"/>
              </w:rPr>
              <w:t>300m/min</w:t>
            </w:r>
            <w:r w:rsidR="00B2195F" w:rsidRPr="00B210CA">
              <w:rPr>
                <w:rFonts w:hint="eastAsia"/>
                <w:sz w:val="20"/>
              </w:rPr>
              <w:t>(</w:t>
            </w:r>
            <w:r w:rsidRPr="00B210CA">
              <w:rPr>
                <w:rFonts w:hint="eastAsia"/>
                <w:sz w:val="20"/>
              </w:rPr>
              <w:t>最大速度</w:t>
            </w:r>
            <w:r w:rsidR="00B2195F" w:rsidRPr="00B210CA">
              <w:rPr>
                <w:rFonts w:hint="eastAsia"/>
                <w:sz w:val="20"/>
              </w:rPr>
              <w:t>)</w:t>
            </w:r>
            <w:r w:rsidRPr="00B210CA">
              <w:rPr>
                <w:rFonts w:hint="eastAsia"/>
                <w:sz w:val="20"/>
              </w:rPr>
              <w:t>；切断米速≥</w:t>
            </w:r>
            <w:r w:rsidRPr="00B210CA">
              <w:rPr>
                <w:sz w:val="20"/>
              </w:rPr>
              <w:t>250m/min</w:t>
            </w:r>
            <w:r w:rsidR="00B2195F" w:rsidRPr="00B210CA">
              <w:rPr>
                <w:sz w:val="20"/>
              </w:rPr>
              <w:t>(</w:t>
            </w:r>
            <w:r w:rsidRPr="00B210CA">
              <w:rPr>
                <w:sz w:val="20"/>
              </w:rPr>
              <w:t>最大速度</w:t>
            </w:r>
            <w:r w:rsidR="00B2195F" w:rsidRPr="00B210CA">
              <w:rPr>
                <w:sz w:val="20"/>
              </w:rPr>
              <w:t>)</w:t>
            </w:r>
          </w:p>
        </w:tc>
        <w:tc>
          <w:tcPr>
            <w:tcW w:w="1726"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977"/>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w:t>
            </w:r>
            <w:r w:rsidRPr="00B210CA">
              <w:rPr>
                <w:rFonts w:hint="eastAsia"/>
                <w:szCs w:val="21"/>
              </w:rPr>
              <w:t>9</w:t>
            </w:r>
          </w:p>
        </w:tc>
        <w:tc>
          <w:tcPr>
            <w:tcW w:w="448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鞋材视觉识别智能裁切机</w:t>
            </w:r>
          </w:p>
        </w:tc>
        <w:tc>
          <w:tcPr>
            <w:tcW w:w="762"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台</w:t>
            </w:r>
          </w:p>
        </w:tc>
        <w:tc>
          <w:tcPr>
            <w:tcW w:w="7063"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切割速度覆盖</w:t>
            </w:r>
            <w:r w:rsidRPr="00B210CA">
              <w:rPr>
                <w:rFonts w:hint="eastAsia"/>
                <w:sz w:val="20"/>
              </w:rPr>
              <w:t>(</w:t>
            </w:r>
            <w:r w:rsidRPr="00B210CA">
              <w:rPr>
                <w:sz w:val="20"/>
              </w:rPr>
              <w:t>0</w:t>
            </w:r>
            <w:r w:rsidRPr="00B210CA">
              <w:rPr>
                <w:rFonts w:hint="eastAsia"/>
                <w:sz w:val="20"/>
              </w:rPr>
              <w:t>～</w:t>
            </w:r>
            <w:r w:rsidRPr="00B210CA">
              <w:rPr>
                <w:sz w:val="20"/>
              </w:rPr>
              <w:t>800</w:t>
            </w:r>
            <w:r w:rsidRPr="00B210CA">
              <w:rPr>
                <w:rFonts w:hint="eastAsia"/>
                <w:sz w:val="20"/>
              </w:rPr>
              <w:t>)</w:t>
            </w:r>
            <w:r w:rsidRPr="00B210CA">
              <w:rPr>
                <w:sz w:val="20"/>
              </w:rPr>
              <w:t>mm/s</w:t>
            </w:r>
            <w:r w:rsidRPr="00B210CA">
              <w:rPr>
                <w:rFonts w:hint="eastAsia"/>
                <w:sz w:val="20"/>
              </w:rPr>
              <w:t>；切割尺寸误差≤</w:t>
            </w:r>
            <w:r w:rsidRPr="00B210CA">
              <w:rPr>
                <w:sz w:val="20"/>
              </w:rPr>
              <w:t>±0.1mm</w:t>
            </w:r>
            <w:r w:rsidRPr="00B210CA">
              <w:rPr>
                <w:rFonts w:hint="eastAsia"/>
                <w:sz w:val="20"/>
              </w:rPr>
              <w:t>；识别精度≤</w:t>
            </w:r>
            <w:r w:rsidRPr="00B210CA">
              <w:rPr>
                <w:sz w:val="20"/>
              </w:rPr>
              <w:t>0.1mm</w:t>
            </w:r>
            <w:r w:rsidRPr="00B210CA">
              <w:rPr>
                <w:rFonts w:hint="eastAsia"/>
                <w:sz w:val="20"/>
              </w:rPr>
              <w:t>；识别时间≤</w:t>
            </w:r>
            <w:r w:rsidRPr="00B210CA">
              <w:rPr>
                <w:sz w:val="20"/>
              </w:rPr>
              <w:t>0.3</w:t>
            </w:r>
            <w:r w:rsidRPr="00B210CA">
              <w:rPr>
                <w:rFonts w:hint="eastAsia"/>
                <w:sz w:val="20"/>
              </w:rPr>
              <w:t>s</w:t>
            </w:r>
            <w:r w:rsidRPr="00B210CA">
              <w:rPr>
                <w:rFonts w:hint="eastAsia"/>
                <w:sz w:val="20"/>
              </w:rPr>
              <w:t>；切割厚度≥</w:t>
            </w:r>
            <w:r w:rsidRPr="00B210CA">
              <w:rPr>
                <w:sz w:val="20"/>
              </w:rPr>
              <w:t>10mm</w:t>
            </w:r>
          </w:p>
        </w:tc>
        <w:tc>
          <w:tcPr>
            <w:tcW w:w="1726" w:type="dxa"/>
            <w:tcBorders>
              <w:top w:val="single" w:sz="4" w:space="0" w:color="auto"/>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848"/>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10.1</w:t>
            </w:r>
            <w:r w:rsidRPr="00B210CA">
              <w:rPr>
                <w:rFonts w:hint="eastAsia"/>
                <w:szCs w:val="21"/>
              </w:rPr>
              <w:t>0</w:t>
            </w:r>
          </w:p>
        </w:tc>
        <w:tc>
          <w:tcPr>
            <w:tcW w:w="448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高速</w:t>
            </w:r>
            <w:proofErr w:type="gramStart"/>
            <w:r w:rsidRPr="00B210CA">
              <w:rPr>
                <w:rFonts w:hint="eastAsia"/>
                <w:sz w:val="20"/>
              </w:rPr>
              <w:t>自动封边机</w:t>
            </w:r>
            <w:proofErr w:type="gramEnd"/>
          </w:p>
        </w:tc>
        <w:tc>
          <w:tcPr>
            <w:tcW w:w="762"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加工速度≥</w:t>
            </w:r>
            <w:r w:rsidRPr="00B210CA">
              <w:rPr>
                <w:sz w:val="20"/>
              </w:rPr>
              <w:t>30 m/min</w:t>
            </w:r>
            <w:r w:rsidR="00B2195F" w:rsidRPr="00B210CA">
              <w:rPr>
                <w:rFonts w:hint="eastAsia"/>
                <w:sz w:val="20"/>
              </w:rPr>
              <w:t>(</w:t>
            </w:r>
            <w:r w:rsidRPr="00B210CA">
              <w:rPr>
                <w:rFonts w:hint="eastAsia"/>
                <w:sz w:val="20"/>
              </w:rPr>
              <w:t>最大速度</w:t>
            </w:r>
            <w:r w:rsidR="00B2195F" w:rsidRPr="00B210CA">
              <w:rPr>
                <w:rFonts w:hint="eastAsia"/>
                <w:sz w:val="20"/>
              </w:rPr>
              <w:t>)</w:t>
            </w:r>
            <w:r w:rsidRPr="00B210CA">
              <w:rPr>
                <w:rFonts w:hint="eastAsia"/>
                <w:sz w:val="20"/>
              </w:rPr>
              <w:t>；加工尺寸范围覆盖</w:t>
            </w:r>
            <w:r w:rsidR="00B2195F" w:rsidRPr="00B210CA">
              <w:rPr>
                <w:rFonts w:hint="eastAsia"/>
                <w:sz w:val="20"/>
              </w:rPr>
              <w:t>(</w:t>
            </w:r>
            <w:r w:rsidRPr="00B210CA">
              <w:rPr>
                <w:sz w:val="20"/>
              </w:rPr>
              <w:t>180×240×9</w:t>
            </w:r>
            <w:r w:rsidR="00B2195F" w:rsidRPr="00B210CA">
              <w:rPr>
                <w:rFonts w:hint="eastAsia"/>
                <w:sz w:val="20"/>
              </w:rPr>
              <w:t>)</w:t>
            </w:r>
            <w:r w:rsidRPr="00B210CA">
              <w:rPr>
                <w:sz w:val="20"/>
              </w:rPr>
              <w:t>mm</w:t>
            </w:r>
            <w:r w:rsidRPr="00B210CA">
              <w:rPr>
                <w:rFonts w:hint="eastAsia"/>
                <w:sz w:val="20"/>
              </w:rPr>
              <w:t>~</w:t>
            </w:r>
            <w:r w:rsidR="00B2195F" w:rsidRPr="00B210CA">
              <w:rPr>
                <w:rFonts w:hint="eastAsia"/>
                <w:sz w:val="20"/>
              </w:rPr>
              <w:t>(</w:t>
            </w:r>
            <w:r w:rsidRPr="00B210CA">
              <w:rPr>
                <w:sz w:val="20"/>
              </w:rPr>
              <w:t>1200×2750×60</w:t>
            </w:r>
            <w:r w:rsidR="00B2195F" w:rsidRPr="00B210CA">
              <w:rPr>
                <w:rFonts w:hint="eastAsia"/>
                <w:sz w:val="20"/>
              </w:rPr>
              <w:t>)</w:t>
            </w:r>
            <w:r w:rsidRPr="00B210CA">
              <w:rPr>
                <w:sz w:val="20"/>
              </w:rPr>
              <w:t>mm</w:t>
            </w:r>
            <w:r w:rsidRPr="00B210CA">
              <w:rPr>
                <w:rFonts w:hint="eastAsia"/>
                <w:sz w:val="20"/>
              </w:rPr>
              <w:t>；自动柔性切换功能单元数量≥</w:t>
            </w:r>
            <w:r w:rsidRPr="00B210CA">
              <w:rPr>
                <w:sz w:val="20"/>
              </w:rPr>
              <w:t>14</w:t>
            </w:r>
          </w:p>
        </w:tc>
        <w:tc>
          <w:tcPr>
            <w:tcW w:w="1726" w:type="dxa"/>
            <w:tcBorders>
              <w:top w:val="nil"/>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818"/>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10.1</w:t>
            </w:r>
            <w:r w:rsidRPr="00B210CA">
              <w:rPr>
                <w:rFonts w:hint="eastAsia"/>
                <w:szCs w:val="21"/>
              </w:rPr>
              <w:t>1</w:t>
            </w:r>
          </w:p>
        </w:tc>
        <w:tc>
          <w:tcPr>
            <w:tcW w:w="4483"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rPr>
                <w:sz w:val="20"/>
              </w:rPr>
            </w:pPr>
            <w:r w:rsidRPr="00B210CA">
              <w:rPr>
                <w:rFonts w:hint="eastAsia"/>
                <w:sz w:val="20"/>
              </w:rPr>
              <w:t>高速智能</w:t>
            </w:r>
            <w:proofErr w:type="gramStart"/>
            <w:r w:rsidRPr="00B210CA">
              <w:rPr>
                <w:rFonts w:hint="eastAsia"/>
                <w:sz w:val="20"/>
              </w:rPr>
              <w:t>折页机</w:t>
            </w:r>
            <w:proofErr w:type="gramEnd"/>
          </w:p>
        </w:tc>
        <w:tc>
          <w:tcPr>
            <w:tcW w:w="762"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台</w:t>
            </w:r>
          </w:p>
        </w:tc>
        <w:tc>
          <w:tcPr>
            <w:tcW w:w="7063" w:type="dxa"/>
            <w:tcBorders>
              <w:top w:val="nil"/>
              <w:left w:val="nil"/>
              <w:bottom w:val="single" w:sz="4" w:space="0" w:color="auto"/>
              <w:right w:val="single" w:sz="4" w:space="0" w:color="auto"/>
            </w:tcBorders>
            <w:shd w:val="clear" w:color="auto" w:fill="auto"/>
            <w:vAlign w:val="center"/>
          </w:tcPr>
          <w:p w:rsidR="00794596" w:rsidRPr="00B210CA" w:rsidRDefault="005D3F14" w:rsidP="00B2195F">
            <w:pPr>
              <w:rPr>
                <w:sz w:val="20"/>
              </w:rPr>
            </w:pPr>
            <w:r w:rsidRPr="00B210CA">
              <w:rPr>
                <w:rFonts w:hint="eastAsia"/>
                <w:sz w:val="20"/>
              </w:rPr>
              <w:t>适用</w:t>
            </w:r>
            <w:r w:rsidR="00794596" w:rsidRPr="00B210CA">
              <w:rPr>
                <w:rFonts w:hint="eastAsia"/>
                <w:sz w:val="20"/>
              </w:rPr>
              <w:t>纸张尺寸</w:t>
            </w:r>
            <w:r w:rsidRPr="00B210CA">
              <w:rPr>
                <w:rFonts w:hint="eastAsia"/>
                <w:sz w:val="20"/>
              </w:rPr>
              <w:t>范围覆盖</w:t>
            </w:r>
            <w:r w:rsidRPr="00B210CA">
              <w:rPr>
                <w:rFonts w:hint="eastAsia"/>
                <w:sz w:val="20"/>
              </w:rPr>
              <w:t>(</w:t>
            </w:r>
            <w:r w:rsidRPr="00B210CA">
              <w:rPr>
                <w:sz w:val="20"/>
              </w:rPr>
              <w:t>200×150)mm ~ (</w:t>
            </w:r>
            <w:r w:rsidR="00794596" w:rsidRPr="00B210CA">
              <w:rPr>
                <w:sz w:val="20"/>
              </w:rPr>
              <w:t>780×1140</w:t>
            </w:r>
            <w:r w:rsidRPr="00B210CA">
              <w:rPr>
                <w:sz w:val="20"/>
              </w:rPr>
              <w:t>)</w:t>
            </w:r>
            <w:r w:rsidR="00794596" w:rsidRPr="00B210CA">
              <w:rPr>
                <w:sz w:val="20"/>
              </w:rPr>
              <w:t>mm</w:t>
            </w:r>
            <w:r w:rsidR="00794596" w:rsidRPr="00B210CA">
              <w:rPr>
                <w:rFonts w:hint="eastAsia"/>
                <w:sz w:val="20"/>
              </w:rPr>
              <w:t>；可</w:t>
            </w:r>
            <w:proofErr w:type="gramStart"/>
            <w:r w:rsidR="00794596" w:rsidRPr="00B210CA">
              <w:rPr>
                <w:rFonts w:hint="eastAsia"/>
                <w:sz w:val="20"/>
              </w:rPr>
              <w:t>折纸张</w:t>
            </w:r>
            <w:r w:rsidR="005673D0" w:rsidRPr="00B210CA">
              <w:rPr>
                <w:rFonts w:hint="eastAsia"/>
                <w:sz w:val="20"/>
              </w:rPr>
              <w:t>克重</w:t>
            </w:r>
            <w:r w:rsidR="00794596" w:rsidRPr="00B210CA">
              <w:rPr>
                <w:rFonts w:hint="eastAsia"/>
                <w:sz w:val="20"/>
              </w:rPr>
              <w:t>范围</w:t>
            </w:r>
            <w:proofErr w:type="gramEnd"/>
            <w:r w:rsidR="00794596" w:rsidRPr="00B210CA">
              <w:rPr>
                <w:rFonts w:hint="eastAsia"/>
                <w:sz w:val="20"/>
              </w:rPr>
              <w:t>覆盖</w:t>
            </w:r>
            <w:r w:rsidR="00794596" w:rsidRPr="00B210CA">
              <w:rPr>
                <w:rFonts w:hint="eastAsia"/>
                <w:sz w:val="20"/>
              </w:rPr>
              <w:t>(</w:t>
            </w:r>
            <w:r w:rsidR="00794596" w:rsidRPr="00B210CA">
              <w:rPr>
                <w:sz w:val="20"/>
              </w:rPr>
              <w:t>40-260</w:t>
            </w:r>
            <w:r w:rsidR="00794596" w:rsidRPr="00B210CA">
              <w:rPr>
                <w:rFonts w:hint="eastAsia"/>
                <w:sz w:val="20"/>
              </w:rPr>
              <w:t>)</w:t>
            </w:r>
            <w:r w:rsidR="00794596" w:rsidRPr="00B210CA">
              <w:rPr>
                <w:sz w:val="20"/>
              </w:rPr>
              <w:t>g/m²</w:t>
            </w:r>
            <w:r w:rsidR="00794596" w:rsidRPr="00B210CA">
              <w:rPr>
                <w:rFonts w:hint="eastAsia"/>
                <w:sz w:val="20"/>
              </w:rPr>
              <w:t>；运行速度≥</w:t>
            </w:r>
            <w:r w:rsidR="00794596" w:rsidRPr="00B210CA">
              <w:rPr>
                <w:sz w:val="20"/>
              </w:rPr>
              <w:t>240m/min</w:t>
            </w:r>
            <w:r w:rsidR="00B2195F" w:rsidRPr="00B210CA">
              <w:rPr>
                <w:rFonts w:hint="eastAsia"/>
                <w:sz w:val="20"/>
              </w:rPr>
              <w:t>(</w:t>
            </w:r>
            <w:r w:rsidR="00794596" w:rsidRPr="00B210CA">
              <w:rPr>
                <w:rFonts w:hint="eastAsia"/>
                <w:sz w:val="20"/>
              </w:rPr>
              <w:t>最大速度</w:t>
            </w:r>
            <w:r w:rsidR="00B2195F" w:rsidRPr="00B210CA">
              <w:rPr>
                <w:rFonts w:hint="eastAsia"/>
                <w:sz w:val="20"/>
              </w:rPr>
              <w:t>)</w:t>
            </w:r>
            <w:r w:rsidR="00794596" w:rsidRPr="00B210CA">
              <w:rPr>
                <w:rFonts w:hint="eastAsia"/>
                <w:sz w:val="20"/>
              </w:rPr>
              <w:t>；</w:t>
            </w:r>
            <w:proofErr w:type="gramStart"/>
            <w:r w:rsidR="00794596" w:rsidRPr="00B210CA">
              <w:rPr>
                <w:rFonts w:hint="eastAsia"/>
                <w:sz w:val="20"/>
              </w:rPr>
              <w:t>堆纸高度</w:t>
            </w:r>
            <w:proofErr w:type="gramEnd"/>
            <w:r w:rsidR="00794596" w:rsidRPr="00B210CA">
              <w:rPr>
                <w:rFonts w:hint="eastAsia"/>
                <w:sz w:val="20"/>
              </w:rPr>
              <w:t>≥</w:t>
            </w:r>
            <w:r w:rsidR="00794596" w:rsidRPr="00B210CA">
              <w:rPr>
                <w:sz w:val="20"/>
              </w:rPr>
              <w:t>60mm</w:t>
            </w:r>
            <w:r w:rsidR="00B2195F" w:rsidRPr="00B210CA">
              <w:rPr>
                <w:rFonts w:hint="eastAsia"/>
                <w:sz w:val="20"/>
              </w:rPr>
              <w:t>(</w:t>
            </w:r>
            <w:r w:rsidRPr="00B210CA">
              <w:rPr>
                <w:rFonts w:hint="eastAsia"/>
                <w:sz w:val="20"/>
              </w:rPr>
              <w:t>最大高度</w:t>
            </w:r>
            <w:r w:rsidR="00B2195F" w:rsidRPr="00B210CA">
              <w:rPr>
                <w:rFonts w:hint="eastAsia"/>
                <w:sz w:val="20"/>
              </w:rPr>
              <w:t>)</w:t>
            </w:r>
          </w:p>
        </w:tc>
        <w:tc>
          <w:tcPr>
            <w:tcW w:w="1726" w:type="dxa"/>
            <w:tcBorders>
              <w:top w:val="nil"/>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r w:rsidR="00B210CA" w:rsidRPr="00B210CA" w:rsidTr="00C574DF">
        <w:trPr>
          <w:cantSplit/>
          <w:trHeight w:val="858"/>
          <w:jc w:val="center"/>
        </w:trPr>
        <w:tc>
          <w:tcPr>
            <w:tcW w:w="902" w:type="dxa"/>
            <w:tcBorders>
              <w:top w:val="nil"/>
              <w:left w:val="single" w:sz="4" w:space="0" w:color="auto"/>
              <w:bottom w:val="single" w:sz="4" w:space="0" w:color="auto"/>
              <w:right w:val="single" w:sz="4" w:space="0" w:color="auto"/>
            </w:tcBorders>
            <w:shd w:val="clear" w:color="auto" w:fill="auto"/>
            <w:vAlign w:val="center"/>
          </w:tcPr>
          <w:p w:rsidR="00794596" w:rsidRPr="00B210CA" w:rsidRDefault="00794596" w:rsidP="0033606F">
            <w:pPr>
              <w:spacing w:line="276" w:lineRule="auto"/>
              <w:jc w:val="center"/>
              <w:rPr>
                <w:szCs w:val="21"/>
              </w:rPr>
            </w:pPr>
            <w:r w:rsidRPr="00B210CA">
              <w:rPr>
                <w:szCs w:val="21"/>
              </w:rPr>
              <w:t>10.1</w:t>
            </w:r>
            <w:r w:rsidRPr="00B210CA">
              <w:rPr>
                <w:rFonts w:hint="eastAsia"/>
                <w:szCs w:val="21"/>
              </w:rPr>
              <w:t>2</w:t>
            </w:r>
          </w:p>
        </w:tc>
        <w:tc>
          <w:tcPr>
            <w:tcW w:w="4483" w:type="dxa"/>
            <w:tcBorders>
              <w:top w:val="nil"/>
              <w:left w:val="nil"/>
              <w:bottom w:val="single" w:sz="4" w:space="0" w:color="auto"/>
              <w:right w:val="single" w:sz="4" w:space="0" w:color="auto"/>
            </w:tcBorders>
            <w:shd w:val="clear" w:color="auto" w:fill="auto"/>
            <w:vAlign w:val="center"/>
          </w:tcPr>
          <w:p w:rsidR="00794596" w:rsidRPr="00B210CA" w:rsidRDefault="004F32B7" w:rsidP="00B2195F">
            <w:pPr>
              <w:rPr>
                <w:sz w:val="20"/>
              </w:rPr>
            </w:pPr>
            <w:r w:rsidRPr="00B210CA">
              <w:rPr>
                <w:rFonts w:hint="eastAsia"/>
                <w:sz w:val="20"/>
              </w:rPr>
              <w:t>包装纸盒</w:t>
            </w:r>
            <w:r w:rsidR="00A13917" w:rsidRPr="00B210CA">
              <w:rPr>
                <w:rFonts w:hint="eastAsia"/>
                <w:sz w:val="20"/>
              </w:rPr>
              <w:t>自动</w:t>
            </w:r>
            <w:r w:rsidRPr="00B210CA">
              <w:rPr>
                <w:rFonts w:hint="eastAsia"/>
                <w:sz w:val="20"/>
              </w:rPr>
              <w:t>生产线</w:t>
            </w:r>
          </w:p>
        </w:tc>
        <w:tc>
          <w:tcPr>
            <w:tcW w:w="762" w:type="dxa"/>
            <w:tcBorders>
              <w:top w:val="nil"/>
              <w:left w:val="nil"/>
              <w:bottom w:val="single" w:sz="4" w:space="0" w:color="auto"/>
              <w:right w:val="single" w:sz="4" w:space="0" w:color="auto"/>
            </w:tcBorders>
            <w:shd w:val="clear" w:color="auto" w:fill="auto"/>
            <w:vAlign w:val="center"/>
          </w:tcPr>
          <w:p w:rsidR="00794596" w:rsidRPr="00B210CA" w:rsidRDefault="00794596" w:rsidP="00B2195F">
            <w:pPr>
              <w:jc w:val="center"/>
              <w:rPr>
                <w:sz w:val="20"/>
              </w:rPr>
            </w:pPr>
            <w:r w:rsidRPr="00B210CA">
              <w:rPr>
                <w:rFonts w:hint="eastAsia"/>
                <w:sz w:val="20"/>
              </w:rPr>
              <w:t>套</w:t>
            </w:r>
          </w:p>
        </w:tc>
        <w:tc>
          <w:tcPr>
            <w:tcW w:w="7063" w:type="dxa"/>
            <w:tcBorders>
              <w:top w:val="nil"/>
              <w:left w:val="nil"/>
              <w:bottom w:val="single" w:sz="4" w:space="0" w:color="auto"/>
              <w:right w:val="single" w:sz="4" w:space="0" w:color="auto"/>
            </w:tcBorders>
            <w:shd w:val="clear" w:color="auto" w:fill="auto"/>
            <w:vAlign w:val="center"/>
          </w:tcPr>
          <w:p w:rsidR="00794596" w:rsidRPr="00B210CA" w:rsidRDefault="004F32B7" w:rsidP="004F32B7">
            <w:pPr>
              <w:rPr>
                <w:sz w:val="20"/>
              </w:rPr>
            </w:pPr>
            <w:r w:rsidRPr="00B210CA">
              <w:rPr>
                <w:rFonts w:hint="eastAsia"/>
                <w:sz w:val="20"/>
              </w:rPr>
              <w:t>产能≥</w:t>
            </w:r>
            <w:r w:rsidRPr="00B210CA">
              <w:rPr>
                <w:rFonts w:hint="eastAsia"/>
                <w:sz w:val="20"/>
              </w:rPr>
              <w:t>50pcs/min(</w:t>
            </w:r>
            <w:r w:rsidRPr="00B210CA">
              <w:rPr>
                <w:rFonts w:hint="eastAsia"/>
                <w:sz w:val="20"/>
              </w:rPr>
              <w:t>最大产能</w:t>
            </w:r>
            <w:r w:rsidRPr="00B210CA">
              <w:rPr>
                <w:rFonts w:hint="eastAsia"/>
                <w:sz w:val="20"/>
              </w:rPr>
              <w:t>)</w:t>
            </w:r>
            <w:r w:rsidRPr="00B210CA">
              <w:rPr>
                <w:rFonts w:hint="eastAsia"/>
                <w:sz w:val="20"/>
              </w:rPr>
              <w:t>；包装尺寸范围覆盖</w:t>
            </w:r>
            <w:r w:rsidR="00B2195F" w:rsidRPr="00B210CA">
              <w:rPr>
                <w:rFonts w:hint="eastAsia"/>
                <w:sz w:val="20"/>
              </w:rPr>
              <w:t>(</w:t>
            </w:r>
            <w:r w:rsidRPr="00B210CA">
              <w:rPr>
                <w:rFonts w:hint="eastAsia"/>
                <w:sz w:val="20"/>
              </w:rPr>
              <w:t>45</w:t>
            </w:r>
            <w:r w:rsidRPr="00B210CA">
              <w:rPr>
                <w:rFonts w:hint="eastAsia"/>
                <w:sz w:val="20"/>
              </w:rPr>
              <w:t>×</w:t>
            </w:r>
            <w:r w:rsidRPr="00B210CA">
              <w:rPr>
                <w:rFonts w:hint="eastAsia"/>
                <w:sz w:val="20"/>
              </w:rPr>
              <w:t>35</w:t>
            </w:r>
            <w:r w:rsidRPr="00B210CA">
              <w:rPr>
                <w:rFonts w:hint="eastAsia"/>
                <w:sz w:val="20"/>
              </w:rPr>
              <w:t>×</w:t>
            </w:r>
            <w:r w:rsidRPr="00B210CA">
              <w:rPr>
                <w:rFonts w:hint="eastAsia"/>
                <w:sz w:val="20"/>
              </w:rPr>
              <w:t>10</w:t>
            </w:r>
            <w:r w:rsidR="00B2195F" w:rsidRPr="00B210CA">
              <w:rPr>
                <w:rFonts w:hint="eastAsia"/>
                <w:sz w:val="20"/>
              </w:rPr>
              <w:t>)</w:t>
            </w:r>
            <w:r w:rsidRPr="00B210CA">
              <w:rPr>
                <w:rFonts w:hint="eastAsia"/>
                <w:sz w:val="20"/>
              </w:rPr>
              <w:t>mm</w:t>
            </w:r>
            <w:r w:rsidRPr="00B210CA">
              <w:rPr>
                <w:rFonts w:hint="eastAsia"/>
                <w:sz w:val="20"/>
              </w:rPr>
              <w:t>～</w:t>
            </w:r>
            <w:r w:rsidRPr="00B210CA">
              <w:rPr>
                <w:rFonts w:hint="eastAsia"/>
                <w:sz w:val="20"/>
              </w:rPr>
              <w:t>(660</w:t>
            </w:r>
            <w:r w:rsidRPr="00B210CA">
              <w:rPr>
                <w:rFonts w:hint="eastAsia"/>
                <w:sz w:val="20"/>
              </w:rPr>
              <w:t>×</w:t>
            </w:r>
            <w:r w:rsidRPr="00B210CA">
              <w:rPr>
                <w:rFonts w:hint="eastAsia"/>
                <w:sz w:val="20"/>
              </w:rPr>
              <w:t>450</w:t>
            </w:r>
            <w:r w:rsidRPr="00B210CA">
              <w:rPr>
                <w:rFonts w:hint="eastAsia"/>
                <w:sz w:val="20"/>
              </w:rPr>
              <w:t>×</w:t>
            </w:r>
            <w:r w:rsidRPr="00B210CA">
              <w:rPr>
                <w:rFonts w:hint="eastAsia"/>
                <w:sz w:val="20"/>
              </w:rPr>
              <w:t>260</w:t>
            </w:r>
            <w:r w:rsidR="00B2195F" w:rsidRPr="00B210CA">
              <w:rPr>
                <w:rFonts w:hint="eastAsia"/>
                <w:sz w:val="20"/>
              </w:rPr>
              <w:t>)</w:t>
            </w:r>
            <w:r w:rsidRPr="00B210CA">
              <w:rPr>
                <w:rFonts w:hint="eastAsia"/>
                <w:sz w:val="20"/>
              </w:rPr>
              <w:t>mm</w:t>
            </w:r>
            <w:r w:rsidR="00794596" w:rsidRPr="00B210CA">
              <w:rPr>
                <w:rFonts w:hint="eastAsia"/>
                <w:sz w:val="20"/>
              </w:rPr>
              <w:t>；转款</w:t>
            </w:r>
            <w:proofErr w:type="gramStart"/>
            <w:r w:rsidR="00794596" w:rsidRPr="00B210CA">
              <w:rPr>
                <w:rFonts w:hint="eastAsia"/>
                <w:sz w:val="20"/>
              </w:rPr>
              <w:t>换模时间</w:t>
            </w:r>
            <w:proofErr w:type="gramEnd"/>
            <w:r w:rsidR="00794596" w:rsidRPr="00B210CA">
              <w:rPr>
                <w:rFonts w:hint="eastAsia"/>
                <w:sz w:val="20"/>
              </w:rPr>
              <w:t>≤</w:t>
            </w:r>
            <w:r w:rsidR="00794596" w:rsidRPr="00B210CA">
              <w:rPr>
                <w:sz w:val="20"/>
              </w:rPr>
              <w:t>6min</w:t>
            </w:r>
            <w:r w:rsidR="00794596" w:rsidRPr="00B210CA">
              <w:rPr>
                <w:rFonts w:hint="eastAsia"/>
                <w:sz w:val="20"/>
              </w:rPr>
              <w:t>；定位精度≤</w:t>
            </w:r>
            <w:r w:rsidR="00794596" w:rsidRPr="00B210CA">
              <w:rPr>
                <w:sz w:val="20"/>
              </w:rPr>
              <w:t>±0.02</w:t>
            </w:r>
            <w:r w:rsidR="00794596" w:rsidRPr="00B210CA">
              <w:rPr>
                <w:rFonts w:hint="eastAsia"/>
                <w:sz w:val="20"/>
              </w:rPr>
              <w:t>mm</w:t>
            </w:r>
            <w:r w:rsidRPr="00B210CA">
              <w:rPr>
                <w:sz w:val="20"/>
              </w:rPr>
              <w:t xml:space="preserve"> </w:t>
            </w:r>
          </w:p>
        </w:tc>
        <w:tc>
          <w:tcPr>
            <w:tcW w:w="1726" w:type="dxa"/>
            <w:tcBorders>
              <w:top w:val="nil"/>
              <w:left w:val="nil"/>
              <w:bottom w:val="single" w:sz="4" w:space="0" w:color="auto"/>
              <w:right w:val="single" w:sz="4" w:space="0" w:color="auto"/>
            </w:tcBorders>
            <w:shd w:val="clear" w:color="auto" w:fill="auto"/>
            <w:vAlign w:val="center"/>
          </w:tcPr>
          <w:p w:rsidR="00794596" w:rsidRPr="00B210CA" w:rsidRDefault="00794596">
            <w:pPr>
              <w:jc w:val="center"/>
              <w:rPr>
                <w:sz w:val="20"/>
              </w:rPr>
            </w:pPr>
          </w:p>
        </w:tc>
      </w:tr>
    </w:tbl>
    <w:p w:rsidR="00C0049C" w:rsidRPr="00B210CA" w:rsidRDefault="00C0049C">
      <w:pPr>
        <w:spacing w:line="276" w:lineRule="auto"/>
        <w:rPr>
          <w:szCs w:val="21"/>
        </w:rPr>
      </w:pPr>
    </w:p>
    <w:sectPr w:rsidR="00C0049C" w:rsidRPr="00B210CA" w:rsidSect="00AC37D5">
      <w:footerReference w:type="default" r:id="rId13"/>
      <w:pgSz w:w="16838" w:h="11906" w:orient="landscape"/>
      <w:pgMar w:top="1440" w:right="1440" w:bottom="1440" w:left="1440" w:header="851" w:footer="709" w:gutter="0"/>
      <w:pgNumType w:start="1"/>
      <w:cols w:space="720"/>
      <w:docGrid w:type="linesAndChar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14" w:rsidRDefault="00194114"/>
  </w:endnote>
  <w:endnote w:type="continuationSeparator" w:id="0">
    <w:p w:rsidR="00194114" w:rsidRDefault="00194114"/>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5F" w:rsidRDefault="00B2195F">
    <w:pPr>
      <w:pStyle w:val="aa"/>
      <w:jc w:val="center"/>
    </w:pPr>
  </w:p>
  <w:p w:rsidR="00B2195F" w:rsidRDefault="00B2195F">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5F" w:rsidRDefault="00B2195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5F" w:rsidRDefault="00AC37D5">
    <w:pPr>
      <w:pStyle w:val="aa"/>
      <w:jc w:val="center"/>
    </w:pPr>
    <w:r>
      <w:rPr>
        <w:noProof/>
      </w:rPr>
      <w:pict>
        <v:shapetype id="_x0000_t202" coordsize="21600,21600" o:spt="202" path="m,l,21600r21600,l21600,xe">
          <v:stroke joinstyle="miter"/>
          <v:path gradientshapeok="t" o:connecttype="rect"/>
        </v:shapetype>
        <v:shape id="文本框 2" o:spid="_x0000_s409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943997384"/>
                </w:sdtPr>
                <w:sdtContent>
                  <w:sdt>
                    <w:sdtPr>
                      <w:id w:val="-1669238322"/>
                    </w:sdtPr>
                    <w:sdtContent>
                      <w:p w:rsidR="00B2195F" w:rsidRDefault="00B2195F">
                        <w:pPr>
                          <w:pStyle w:val="aa"/>
                          <w:jc w:val="center"/>
                        </w:pPr>
                        <w:r>
                          <w:rPr>
                            <w:rFonts w:hint="eastAsia"/>
                            <w:sz w:val="20"/>
                          </w:rPr>
                          <w:t>第</w:t>
                        </w:r>
                        <w:r w:rsidR="00AC37D5">
                          <w:rPr>
                            <w:rFonts w:ascii="宋体" w:hAnsi="宋体"/>
                            <w:bCs/>
                            <w:sz w:val="20"/>
                          </w:rPr>
                          <w:fldChar w:fldCharType="begin"/>
                        </w:r>
                        <w:r>
                          <w:rPr>
                            <w:rFonts w:ascii="宋体" w:hAnsi="宋体"/>
                            <w:bCs/>
                            <w:sz w:val="20"/>
                          </w:rPr>
                          <w:instrText>PAGE</w:instrText>
                        </w:r>
                        <w:r w:rsidR="00AC37D5">
                          <w:rPr>
                            <w:rFonts w:ascii="宋体" w:hAnsi="宋体"/>
                            <w:bCs/>
                            <w:sz w:val="20"/>
                          </w:rPr>
                          <w:fldChar w:fldCharType="separate"/>
                        </w:r>
                        <w:r w:rsidR="004F7A52">
                          <w:rPr>
                            <w:rFonts w:ascii="宋体" w:hAnsi="宋体"/>
                            <w:bCs/>
                            <w:noProof/>
                            <w:sz w:val="20"/>
                          </w:rPr>
                          <w:t>1</w:t>
                        </w:r>
                        <w:r w:rsidR="00AC37D5">
                          <w:rPr>
                            <w:rFonts w:ascii="宋体" w:hAnsi="宋体"/>
                            <w:bCs/>
                            <w:sz w:val="20"/>
                          </w:rPr>
                          <w:fldChar w:fldCharType="end"/>
                        </w:r>
                        <w:r>
                          <w:rPr>
                            <w:rFonts w:ascii="宋体" w:hAnsi="宋体" w:hint="eastAsia"/>
                            <w:bCs/>
                            <w:sz w:val="20"/>
                          </w:rPr>
                          <w:t>页</w:t>
                        </w:r>
                        <w:r>
                          <w:rPr>
                            <w:rFonts w:ascii="宋体" w:hAnsi="宋体"/>
                            <w:sz w:val="20"/>
                            <w:lang w:val="zh-CN"/>
                          </w:rPr>
                          <w:t xml:space="preserve"> / </w:t>
                        </w:r>
                        <w:r>
                          <w:rPr>
                            <w:rFonts w:ascii="宋体" w:hAnsi="宋体" w:hint="eastAsia"/>
                            <w:sz w:val="20"/>
                            <w:lang w:val="zh-CN"/>
                          </w:rPr>
                          <w:t>共</w:t>
                        </w:r>
                        <w:r w:rsidR="00B210CA">
                          <w:rPr>
                            <w:rFonts w:ascii="宋体" w:hAnsi="宋体" w:hint="eastAsia"/>
                            <w:sz w:val="20"/>
                            <w:lang w:val="zh-CN"/>
                          </w:rPr>
                          <w:t>16</w:t>
                        </w:r>
                        <w:r>
                          <w:rPr>
                            <w:rFonts w:ascii="宋体" w:hAnsi="宋体" w:hint="eastAsia"/>
                            <w:bCs/>
                            <w:sz w:val="20"/>
                          </w:rPr>
                          <w:t>页</w:t>
                        </w:r>
                      </w:p>
                    </w:sdtContent>
                  </w:sdt>
                </w:sdtContent>
              </w:sdt>
              <w:p w:rsidR="00B2195F" w:rsidRDefault="00B2195F"/>
            </w:txbxContent>
          </v:textbox>
          <w10:wrap anchorx="margin"/>
        </v:shape>
      </w:pict>
    </w:r>
  </w:p>
  <w:p w:rsidR="00B2195F" w:rsidRDefault="00B2195F">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14" w:rsidRDefault="00194114"/>
  </w:footnote>
  <w:footnote w:type="continuationSeparator" w:id="0">
    <w:p w:rsidR="00194114" w:rsidRDefault="0019411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95F" w:rsidRDefault="00B2195F">
    <w:pPr>
      <w:pStyle w:val="ab"/>
    </w:pPr>
  </w:p>
  <w:p w:rsidR="00B2195F" w:rsidRDefault="00B2195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59C30BA"/>
    <w:lvl w:ilvl="0">
      <w:start w:val="1"/>
      <w:numFmt w:val="bullet"/>
      <w:pStyle w:val="a"/>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8F5"/>
    <w:rsid w:val="0000161D"/>
    <w:rsid w:val="00001663"/>
    <w:rsid w:val="0000195A"/>
    <w:rsid w:val="00003B1C"/>
    <w:rsid w:val="00003F2A"/>
    <w:rsid w:val="000040C5"/>
    <w:rsid w:val="00004125"/>
    <w:rsid w:val="00004B31"/>
    <w:rsid w:val="00005EBB"/>
    <w:rsid w:val="000072D1"/>
    <w:rsid w:val="000074A7"/>
    <w:rsid w:val="000079E8"/>
    <w:rsid w:val="000100C1"/>
    <w:rsid w:val="00010681"/>
    <w:rsid w:val="00010BA0"/>
    <w:rsid w:val="00010C2F"/>
    <w:rsid w:val="000111AF"/>
    <w:rsid w:val="00011FCC"/>
    <w:rsid w:val="000134AA"/>
    <w:rsid w:val="00013DC3"/>
    <w:rsid w:val="00013E54"/>
    <w:rsid w:val="00014972"/>
    <w:rsid w:val="00014A94"/>
    <w:rsid w:val="000158A8"/>
    <w:rsid w:val="00015D21"/>
    <w:rsid w:val="0001626E"/>
    <w:rsid w:val="000170DC"/>
    <w:rsid w:val="00020568"/>
    <w:rsid w:val="00020F7E"/>
    <w:rsid w:val="0002191C"/>
    <w:rsid w:val="00021AF1"/>
    <w:rsid w:val="0002229E"/>
    <w:rsid w:val="00022B31"/>
    <w:rsid w:val="00023ABE"/>
    <w:rsid w:val="000248F7"/>
    <w:rsid w:val="00025898"/>
    <w:rsid w:val="00027A8C"/>
    <w:rsid w:val="000305CF"/>
    <w:rsid w:val="000309A6"/>
    <w:rsid w:val="00030BDF"/>
    <w:rsid w:val="0003128F"/>
    <w:rsid w:val="000313F1"/>
    <w:rsid w:val="00031FEE"/>
    <w:rsid w:val="00032051"/>
    <w:rsid w:val="00032129"/>
    <w:rsid w:val="0003267A"/>
    <w:rsid w:val="00032CA2"/>
    <w:rsid w:val="000335BA"/>
    <w:rsid w:val="0003360C"/>
    <w:rsid w:val="000342CD"/>
    <w:rsid w:val="00034683"/>
    <w:rsid w:val="000348D5"/>
    <w:rsid w:val="0003499C"/>
    <w:rsid w:val="00034BDE"/>
    <w:rsid w:val="00034D40"/>
    <w:rsid w:val="00035282"/>
    <w:rsid w:val="000358F2"/>
    <w:rsid w:val="000365CA"/>
    <w:rsid w:val="0003669D"/>
    <w:rsid w:val="000377E2"/>
    <w:rsid w:val="0003783E"/>
    <w:rsid w:val="000378D1"/>
    <w:rsid w:val="0004077D"/>
    <w:rsid w:val="0004135C"/>
    <w:rsid w:val="0004184A"/>
    <w:rsid w:val="00041EBB"/>
    <w:rsid w:val="00041F9A"/>
    <w:rsid w:val="00042B62"/>
    <w:rsid w:val="000459A9"/>
    <w:rsid w:val="0004606A"/>
    <w:rsid w:val="00046A8B"/>
    <w:rsid w:val="00046ABB"/>
    <w:rsid w:val="0004751B"/>
    <w:rsid w:val="000475E4"/>
    <w:rsid w:val="00047AB7"/>
    <w:rsid w:val="000501AF"/>
    <w:rsid w:val="00050740"/>
    <w:rsid w:val="0005118D"/>
    <w:rsid w:val="000518D2"/>
    <w:rsid w:val="00051DF3"/>
    <w:rsid w:val="000523AB"/>
    <w:rsid w:val="00052F0B"/>
    <w:rsid w:val="0005325D"/>
    <w:rsid w:val="00053ADF"/>
    <w:rsid w:val="000542F4"/>
    <w:rsid w:val="000545F9"/>
    <w:rsid w:val="0005476E"/>
    <w:rsid w:val="000548AB"/>
    <w:rsid w:val="00054A28"/>
    <w:rsid w:val="00055612"/>
    <w:rsid w:val="00055777"/>
    <w:rsid w:val="000559F7"/>
    <w:rsid w:val="00055EF8"/>
    <w:rsid w:val="0005625F"/>
    <w:rsid w:val="0005672F"/>
    <w:rsid w:val="000600C5"/>
    <w:rsid w:val="000601FF"/>
    <w:rsid w:val="00060584"/>
    <w:rsid w:val="000606A3"/>
    <w:rsid w:val="00061017"/>
    <w:rsid w:val="0006104E"/>
    <w:rsid w:val="0006147F"/>
    <w:rsid w:val="00061C33"/>
    <w:rsid w:val="00061FBE"/>
    <w:rsid w:val="0006209E"/>
    <w:rsid w:val="00062E4E"/>
    <w:rsid w:val="00063263"/>
    <w:rsid w:val="00063D9B"/>
    <w:rsid w:val="000648EA"/>
    <w:rsid w:val="0006517A"/>
    <w:rsid w:val="000658F5"/>
    <w:rsid w:val="000660C5"/>
    <w:rsid w:val="000660FD"/>
    <w:rsid w:val="0006702A"/>
    <w:rsid w:val="000670A3"/>
    <w:rsid w:val="0006710B"/>
    <w:rsid w:val="000672D9"/>
    <w:rsid w:val="0006731D"/>
    <w:rsid w:val="000673B2"/>
    <w:rsid w:val="00067CB3"/>
    <w:rsid w:val="00070320"/>
    <w:rsid w:val="000705FC"/>
    <w:rsid w:val="00070CA6"/>
    <w:rsid w:val="00071753"/>
    <w:rsid w:val="000717A7"/>
    <w:rsid w:val="00072058"/>
    <w:rsid w:val="00072310"/>
    <w:rsid w:val="0007260C"/>
    <w:rsid w:val="000727A8"/>
    <w:rsid w:val="00072AF3"/>
    <w:rsid w:val="00072BCE"/>
    <w:rsid w:val="0007415C"/>
    <w:rsid w:val="00074C45"/>
    <w:rsid w:val="0007535A"/>
    <w:rsid w:val="0007560F"/>
    <w:rsid w:val="0007707B"/>
    <w:rsid w:val="0007709E"/>
    <w:rsid w:val="00077D11"/>
    <w:rsid w:val="00080241"/>
    <w:rsid w:val="00080892"/>
    <w:rsid w:val="00080BA1"/>
    <w:rsid w:val="00080BFF"/>
    <w:rsid w:val="00080C15"/>
    <w:rsid w:val="0008244C"/>
    <w:rsid w:val="00083507"/>
    <w:rsid w:val="00083767"/>
    <w:rsid w:val="00083DFE"/>
    <w:rsid w:val="000846D3"/>
    <w:rsid w:val="00084BC9"/>
    <w:rsid w:val="00086F47"/>
    <w:rsid w:val="00087F2A"/>
    <w:rsid w:val="000901B9"/>
    <w:rsid w:val="00090608"/>
    <w:rsid w:val="00090711"/>
    <w:rsid w:val="00090892"/>
    <w:rsid w:val="00091190"/>
    <w:rsid w:val="00091C7C"/>
    <w:rsid w:val="0009254F"/>
    <w:rsid w:val="00092D00"/>
    <w:rsid w:val="00093A64"/>
    <w:rsid w:val="00093C9C"/>
    <w:rsid w:val="000952D8"/>
    <w:rsid w:val="00096150"/>
    <w:rsid w:val="00096A66"/>
    <w:rsid w:val="00097DD2"/>
    <w:rsid w:val="000A070F"/>
    <w:rsid w:val="000A0A04"/>
    <w:rsid w:val="000A1120"/>
    <w:rsid w:val="000A1ED4"/>
    <w:rsid w:val="000A2642"/>
    <w:rsid w:val="000A34A5"/>
    <w:rsid w:val="000A3E82"/>
    <w:rsid w:val="000A3F02"/>
    <w:rsid w:val="000A4094"/>
    <w:rsid w:val="000A5063"/>
    <w:rsid w:val="000A5954"/>
    <w:rsid w:val="000A5AF6"/>
    <w:rsid w:val="000A7368"/>
    <w:rsid w:val="000A7681"/>
    <w:rsid w:val="000B00A3"/>
    <w:rsid w:val="000B0B4F"/>
    <w:rsid w:val="000B0CC7"/>
    <w:rsid w:val="000B0F14"/>
    <w:rsid w:val="000B0F41"/>
    <w:rsid w:val="000B1302"/>
    <w:rsid w:val="000B13EA"/>
    <w:rsid w:val="000B14D2"/>
    <w:rsid w:val="000B19C4"/>
    <w:rsid w:val="000B1A08"/>
    <w:rsid w:val="000B22C7"/>
    <w:rsid w:val="000B23E3"/>
    <w:rsid w:val="000B2404"/>
    <w:rsid w:val="000B2C2A"/>
    <w:rsid w:val="000B2CC4"/>
    <w:rsid w:val="000B3DC7"/>
    <w:rsid w:val="000B4143"/>
    <w:rsid w:val="000B4345"/>
    <w:rsid w:val="000B56EC"/>
    <w:rsid w:val="000B5AB9"/>
    <w:rsid w:val="000B6C3A"/>
    <w:rsid w:val="000B79AC"/>
    <w:rsid w:val="000B7CE9"/>
    <w:rsid w:val="000C0B18"/>
    <w:rsid w:val="000C1C84"/>
    <w:rsid w:val="000C25F1"/>
    <w:rsid w:val="000C2763"/>
    <w:rsid w:val="000C2D31"/>
    <w:rsid w:val="000C2FC1"/>
    <w:rsid w:val="000C3574"/>
    <w:rsid w:val="000C35C0"/>
    <w:rsid w:val="000C364B"/>
    <w:rsid w:val="000C3AAB"/>
    <w:rsid w:val="000C4837"/>
    <w:rsid w:val="000C5187"/>
    <w:rsid w:val="000C6472"/>
    <w:rsid w:val="000C676B"/>
    <w:rsid w:val="000C6789"/>
    <w:rsid w:val="000C6A6E"/>
    <w:rsid w:val="000C6B97"/>
    <w:rsid w:val="000C7341"/>
    <w:rsid w:val="000C78D4"/>
    <w:rsid w:val="000C7973"/>
    <w:rsid w:val="000D0388"/>
    <w:rsid w:val="000D1358"/>
    <w:rsid w:val="000D13AC"/>
    <w:rsid w:val="000D2010"/>
    <w:rsid w:val="000D23CB"/>
    <w:rsid w:val="000D2DAF"/>
    <w:rsid w:val="000D2E1D"/>
    <w:rsid w:val="000D3C02"/>
    <w:rsid w:val="000D463A"/>
    <w:rsid w:val="000D49D6"/>
    <w:rsid w:val="000D50F8"/>
    <w:rsid w:val="000D59B8"/>
    <w:rsid w:val="000D6025"/>
    <w:rsid w:val="000D6528"/>
    <w:rsid w:val="000D70E5"/>
    <w:rsid w:val="000D7630"/>
    <w:rsid w:val="000D7E49"/>
    <w:rsid w:val="000E0D54"/>
    <w:rsid w:val="000E1071"/>
    <w:rsid w:val="000E138D"/>
    <w:rsid w:val="000E18ED"/>
    <w:rsid w:val="000E1DE1"/>
    <w:rsid w:val="000E2094"/>
    <w:rsid w:val="000E225C"/>
    <w:rsid w:val="000E2FE2"/>
    <w:rsid w:val="000E37D4"/>
    <w:rsid w:val="000E39CD"/>
    <w:rsid w:val="000E3A59"/>
    <w:rsid w:val="000E3E40"/>
    <w:rsid w:val="000E4405"/>
    <w:rsid w:val="000E453C"/>
    <w:rsid w:val="000E45A5"/>
    <w:rsid w:val="000E5283"/>
    <w:rsid w:val="000E64FC"/>
    <w:rsid w:val="000E6DF0"/>
    <w:rsid w:val="000E7482"/>
    <w:rsid w:val="000E764C"/>
    <w:rsid w:val="000F048E"/>
    <w:rsid w:val="000F0AC6"/>
    <w:rsid w:val="000F0B25"/>
    <w:rsid w:val="000F188B"/>
    <w:rsid w:val="000F2407"/>
    <w:rsid w:val="000F34A7"/>
    <w:rsid w:val="000F39E4"/>
    <w:rsid w:val="000F3B3D"/>
    <w:rsid w:val="000F3B89"/>
    <w:rsid w:val="000F3ECF"/>
    <w:rsid w:val="000F3EE2"/>
    <w:rsid w:val="000F51F9"/>
    <w:rsid w:val="000F57E9"/>
    <w:rsid w:val="000F5EA8"/>
    <w:rsid w:val="000F6F50"/>
    <w:rsid w:val="000F7A17"/>
    <w:rsid w:val="000F7C90"/>
    <w:rsid w:val="0010073D"/>
    <w:rsid w:val="001007C8"/>
    <w:rsid w:val="00101256"/>
    <w:rsid w:val="001012D0"/>
    <w:rsid w:val="00101743"/>
    <w:rsid w:val="00101DB2"/>
    <w:rsid w:val="00102688"/>
    <w:rsid w:val="00102938"/>
    <w:rsid w:val="00102C29"/>
    <w:rsid w:val="00104C99"/>
    <w:rsid w:val="00105064"/>
    <w:rsid w:val="00105647"/>
    <w:rsid w:val="00105AA1"/>
    <w:rsid w:val="00106286"/>
    <w:rsid w:val="001070FF"/>
    <w:rsid w:val="00107DD0"/>
    <w:rsid w:val="001104E7"/>
    <w:rsid w:val="0011055C"/>
    <w:rsid w:val="0011065C"/>
    <w:rsid w:val="001109B3"/>
    <w:rsid w:val="00110FA8"/>
    <w:rsid w:val="0011291C"/>
    <w:rsid w:val="00112B15"/>
    <w:rsid w:val="00112FA5"/>
    <w:rsid w:val="0011381C"/>
    <w:rsid w:val="00113880"/>
    <w:rsid w:val="00113ADA"/>
    <w:rsid w:val="00113B39"/>
    <w:rsid w:val="00113D0B"/>
    <w:rsid w:val="00114F66"/>
    <w:rsid w:val="0011618C"/>
    <w:rsid w:val="001162A2"/>
    <w:rsid w:val="0011687B"/>
    <w:rsid w:val="001169E9"/>
    <w:rsid w:val="00116DFF"/>
    <w:rsid w:val="00121B5F"/>
    <w:rsid w:val="00121BA7"/>
    <w:rsid w:val="00121EE9"/>
    <w:rsid w:val="00121F0B"/>
    <w:rsid w:val="001225D5"/>
    <w:rsid w:val="00122891"/>
    <w:rsid w:val="00122996"/>
    <w:rsid w:val="001230E0"/>
    <w:rsid w:val="00123521"/>
    <w:rsid w:val="00124DC2"/>
    <w:rsid w:val="00130569"/>
    <w:rsid w:val="00130E7B"/>
    <w:rsid w:val="00130FEC"/>
    <w:rsid w:val="0013136E"/>
    <w:rsid w:val="001319C9"/>
    <w:rsid w:val="00132075"/>
    <w:rsid w:val="00133ED1"/>
    <w:rsid w:val="001346DD"/>
    <w:rsid w:val="00134AE4"/>
    <w:rsid w:val="00134BF1"/>
    <w:rsid w:val="001354A9"/>
    <w:rsid w:val="001354BD"/>
    <w:rsid w:val="00135D96"/>
    <w:rsid w:val="00136559"/>
    <w:rsid w:val="001377E3"/>
    <w:rsid w:val="001377EB"/>
    <w:rsid w:val="0014034D"/>
    <w:rsid w:val="0014106E"/>
    <w:rsid w:val="00141307"/>
    <w:rsid w:val="00141DB4"/>
    <w:rsid w:val="00142A8F"/>
    <w:rsid w:val="00143146"/>
    <w:rsid w:val="001436A5"/>
    <w:rsid w:val="00144038"/>
    <w:rsid w:val="001440E4"/>
    <w:rsid w:val="00144738"/>
    <w:rsid w:val="00144B2C"/>
    <w:rsid w:val="00144E98"/>
    <w:rsid w:val="0014538D"/>
    <w:rsid w:val="0014549D"/>
    <w:rsid w:val="001458C7"/>
    <w:rsid w:val="00146BF0"/>
    <w:rsid w:val="00147172"/>
    <w:rsid w:val="001474D2"/>
    <w:rsid w:val="001474DD"/>
    <w:rsid w:val="00147679"/>
    <w:rsid w:val="00147A89"/>
    <w:rsid w:val="00147C5A"/>
    <w:rsid w:val="00147DE9"/>
    <w:rsid w:val="001504B9"/>
    <w:rsid w:val="00151233"/>
    <w:rsid w:val="00152284"/>
    <w:rsid w:val="00152C9A"/>
    <w:rsid w:val="001530E8"/>
    <w:rsid w:val="00153828"/>
    <w:rsid w:val="00153B56"/>
    <w:rsid w:val="00153BDD"/>
    <w:rsid w:val="00153C4F"/>
    <w:rsid w:val="001547F1"/>
    <w:rsid w:val="001549B8"/>
    <w:rsid w:val="00154DE1"/>
    <w:rsid w:val="00155220"/>
    <w:rsid w:val="00155C2D"/>
    <w:rsid w:val="00156894"/>
    <w:rsid w:val="00157452"/>
    <w:rsid w:val="00157D37"/>
    <w:rsid w:val="00160F2C"/>
    <w:rsid w:val="0016152D"/>
    <w:rsid w:val="00161718"/>
    <w:rsid w:val="0016175F"/>
    <w:rsid w:val="00161ED4"/>
    <w:rsid w:val="001620AC"/>
    <w:rsid w:val="00162C3A"/>
    <w:rsid w:val="00162E01"/>
    <w:rsid w:val="00163D8E"/>
    <w:rsid w:val="0016404D"/>
    <w:rsid w:val="00164328"/>
    <w:rsid w:val="001643F8"/>
    <w:rsid w:val="00164516"/>
    <w:rsid w:val="00164F2C"/>
    <w:rsid w:val="0016510F"/>
    <w:rsid w:val="001653EA"/>
    <w:rsid w:val="001657E7"/>
    <w:rsid w:val="00166055"/>
    <w:rsid w:val="0016629A"/>
    <w:rsid w:val="00166C79"/>
    <w:rsid w:val="00170905"/>
    <w:rsid w:val="00170A98"/>
    <w:rsid w:val="00171B67"/>
    <w:rsid w:val="00171ECD"/>
    <w:rsid w:val="00172A27"/>
    <w:rsid w:val="00173054"/>
    <w:rsid w:val="00173411"/>
    <w:rsid w:val="001738BC"/>
    <w:rsid w:val="00173D5C"/>
    <w:rsid w:val="00173F3E"/>
    <w:rsid w:val="001754A7"/>
    <w:rsid w:val="00176743"/>
    <w:rsid w:val="001767B0"/>
    <w:rsid w:val="00176974"/>
    <w:rsid w:val="00176CF8"/>
    <w:rsid w:val="0017776F"/>
    <w:rsid w:val="00180DEA"/>
    <w:rsid w:val="0018100E"/>
    <w:rsid w:val="00181605"/>
    <w:rsid w:val="00181EBA"/>
    <w:rsid w:val="0018245A"/>
    <w:rsid w:val="001826E3"/>
    <w:rsid w:val="001826E4"/>
    <w:rsid w:val="00182F92"/>
    <w:rsid w:val="001830EE"/>
    <w:rsid w:val="00183253"/>
    <w:rsid w:val="00183659"/>
    <w:rsid w:val="00183DEC"/>
    <w:rsid w:val="0018427E"/>
    <w:rsid w:val="00184298"/>
    <w:rsid w:val="00184DCE"/>
    <w:rsid w:val="00185042"/>
    <w:rsid w:val="0018532E"/>
    <w:rsid w:val="00186E33"/>
    <w:rsid w:val="0018753D"/>
    <w:rsid w:val="00187588"/>
    <w:rsid w:val="001876B3"/>
    <w:rsid w:val="001878C2"/>
    <w:rsid w:val="001900D9"/>
    <w:rsid w:val="0019095A"/>
    <w:rsid w:val="00190DB6"/>
    <w:rsid w:val="0019169D"/>
    <w:rsid w:val="001917B1"/>
    <w:rsid w:val="0019225D"/>
    <w:rsid w:val="001927CF"/>
    <w:rsid w:val="0019408D"/>
    <w:rsid w:val="00194114"/>
    <w:rsid w:val="00194430"/>
    <w:rsid w:val="001944C1"/>
    <w:rsid w:val="001947F5"/>
    <w:rsid w:val="00194C6F"/>
    <w:rsid w:val="0019554E"/>
    <w:rsid w:val="00195A79"/>
    <w:rsid w:val="00196115"/>
    <w:rsid w:val="00196495"/>
    <w:rsid w:val="001A0981"/>
    <w:rsid w:val="001A2052"/>
    <w:rsid w:val="001A2FB1"/>
    <w:rsid w:val="001A3202"/>
    <w:rsid w:val="001A35FE"/>
    <w:rsid w:val="001A372A"/>
    <w:rsid w:val="001A390D"/>
    <w:rsid w:val="001A4BD1"/>
    <w:rsid w:val="001A5202"/>
    <w:rsid w:val="001A6193"/>
    <w:rsid w:val="001A7103"/>
    <w:rsid w:val="001A73D2"/>
    <w:rsid w:val="001A7836"/>
    <w:rsid w:val="001B05AC"/>
    <w:rsid w:val="001B060B"/>
    <w:rsid w:val="001B12EE"/>
    <w:rsid w:val="001B1912"/>
    <w:rsid w:val="001B1AA4"/>
    <w:rsid w:val="001B1EE1"/>
    <w:rsid w:val="001B3523"/>
    <w:rsid w:val="001B40CD"/>
    <w:rsid w:val="001B47C8"/>
    <w:rsid w:val="001B4CDF"/>
    <w:rsid w:val="001B4F96"/>
    <w:rsid w:val="001B52F2"/>
    <w:rsid w:val="001B5682"/>
    <w:rsid w:val="001B573C"/>
    <w:rsid w:val="001B5C45"/>
    <w:rsid w:val="001B5E93"/>
    <w:rsid w:val="001B62DD"/>
    <w:rsid w:val="001B641F"/>
    <w:rsid w:val="001B69A5"/>
    <w:rsid w:val="001B7584"/>
    <w:rsid w:val="001B7775"/>
    <w:rsid w:val="001C04AB"/>
    <w:rsid w:val="001C085F"/>
    <w:rsid w:val="001C0A79"/>
    <w:rsid w:val="001C1EF8"/>
    <w:rsid w:val="001C333B"/>
    <w:rsid w:val="001C369D"/>
    <w:rsid w:val="001C4569"/>
    <w:rsid w:val="001C5014"/>
    <w:rsid w:val="001C57A1"/>
    <w:rsid w:val="001C57C8"/>
    <w:rsid w:val="001C5C67"/>
    <w:rsid w:val="001C5D8C"/>
    <w:rsid w:val="001C5FD4"/>
    <w:rsid w:val="001C61EF"/>
    <w:rsid w:val="001C7019"/>
    <w:rsid w:val="001C7F05"/>
    <w:rsid w:val="001D109B"/>
    <w:rsid w:val="001D130C"/>
    <w:rsid w:val="001D1873"/>
    <w:rsid w:val="001D1DA4"/>
    <w:rsid w:val="001D23EC"/>
    <w:rsid w:val="001D2CF3"/>
    <w:rsid w:val="001D377E"/>
    <w:rsid w:val="001D3EAD"/>
    <w:rsid w:val="001D3F78"/>
    <w:rsid w:val="001D448D"/>
    <w:rsid w:val="001D45F5"/>
    <w:rsid w:val="001D4E22"/>
    <w:rsid w:val="001D4E82"/>
    <w:rsid w:val="001D4F93"/>
    <w:rsid w:val="001D595A"/>
    <w:rsid w:val="001D6779"/>
    <w:rsid w:val="001D73EF"/>
    <w:rsid w:val="001D740C"/>
    <w:rsid w:val="001E0364"/>
    <w:rsid w:val="001E0B7C"/>
    <w:rsid w:val="001E10B0"/>
    <w:rsid w:val="001E271E"/>
    <w:rsid w:val="001E2E4B"/>
    <w:rsid w:val="001E3161"/>
    <w:rsid w:val="001E349D"/>
    <w:rsid w:val="001E37D4"/>
    <w:rsid w:val="001E391D"/>
    <w:rsid w:val="001E3B3E"/>
    <w:rsid w:val="001E3C11"/>
    <w:rsid w:val="001E3FFC"/>
    <w:rsid w:val="001E45F4"/>
    <w:rsid w:val="001E4AB2"/>
    <w:rsid w:val="001E5387"/>
    <w:rsid w:val="001E55A9"/>
    <w:rsid w:val="001E5B38"/>
    <w:rsid w:val="001E61D3"/>
    <w:rsid w:val="001E638C"/>
    <w:rsid w:val="001E76DA"/>
    <w:rsid w:val="001E77BA"/>
    <w:rsid w:val="001E7E3C"/>
    <w:rsid w:val="001F0083"/>
    <w:rsid w:val="001F0138"/>
    <w:rsid w:val="001F0A49"/>
    <w:rsid w:val="001F0A4A"/>
    <w:rsid w:val="001F1624"/>
    <w:rsid w:val="001F1F1F"/>
    <w:rsid w:val="001F21F9"/>
    <w:rsid w:val="001F2AAD"/>
    <w:rsid w:val="001F2B20"/>
    <w:rsid w:val="001F3B56"/>
    <w:rsid w:val="001F3F69"/>
    <w:rsid w:val="001F3F77"/>
    <w:rsid w:val="001F47DB"/>
    <w:rsid w:val="001F4875"/>
    <w:rsid w:val="001F49B7"/>
    <w:rsid w:val="001F4E96"/>
    <w:rsid w:val="001F5A78"/>
    <w:rsid w:val="001F5C7B"/>
    <w:rsid w:val="001F5D24"/>
    <w:rsid w:val="001F5DFD"/>
    <w:rsid w:val="001F6B67"/>
    <w:rsid w:val="001F7461"/>
    <w:rsid w:val="001F7508"/>
    <w:rsid w:val="001F7654"/>
    <w:rsid w:val="001F7ED9"/>
    <w:rsid w:val="002005EC"/>
    <w:rsid w:val="00200A99"/>
    <w:rsid w:val="00200E44"/>
    <w:rsid w:val="00201C21"/>
    <w:rsid w:val="002026F3"/>
    <w:rsid w:val="00202726"/>
    <w:rsid w:val="002028A5"/>
    <w:rsid w:val="002030E7"/>
    <w:rsid w:val="002032B3"/>
    <w:rsid w:val="002038C9"/>
    <w:rsid w:val="002044DD"/>
    <w:rsid w:val="00204668"/>
    <w:rsid w:val="00204C3B"/>
    <w:rsid w:val="002057E6"/>
    <w:rsid w:val="00205C83"/>
    <w:rsid w:val="00205D74"/>
    <w:rsid w:val="00206534"/>
    <w:rsid w:val="00206670"/>
    <w:rsid w:val="0020724B"/>
    <w:rsid w:val="002074D4"/>
    <w:rsid w:val="002077ED"/>
    <w:rsid w:val="00207AE7"/>
    <w:rsid w:val="00210A0B"/>
    <w:rsid w:val="002124CA"/>
    <w:rsid w:val="002125A1"/>
    <w:rsid w:val="002127EF"/>
    <w:rsid w:val="00212983"/>
    <w:rsid w:val="00213007"/>
    <w:rsid w:val="00213A40"/>
    <w:rsid w:val="002146CC"/>
    <w:rsid w:val="002169CC"/>
    <w:rsid w:val="002174CD"/>
    <w:rsid w:val="00217819"/>
    <w:rsid w:val="00217834"/>
    <w:rsid w:val="0021795F"/>
    <w:rsid w:val="00217BF8"/>
    <w:rsid w:val="002206DC"/>
    <w:rsid w:val="00221392"/>
    <w:rsid w:val="00221524"/>
    <w:rsid w:val="00221634"/>
    <w:rsid w:val="0022169B"/>
    <w:rsid w:val="0022255A"/>
    <w:rsid w:val="00223538"/>
    <w:rsid w:val="00223D2F"/>
    <w:rsid w:val="00223F8B"/>
    <w:rsid w:val="00224F67"/>
    <w:rsid w:val="00226D9B"/>
    <w:rsid w:val="0022751F"/>
    <w:rsid w:val="0022759D"/>
    <w:rsid w:val="002276F5"/>
    <w:rsid w:val="00227C9F"/>
    <w:rsid w:val="0023098F"/>
    <w:rsid w:val="00230F16"/>
    <w:rsid w:val="00231990"/>
    <w:rsid w:val="00232E89"/>
    <w:rsid w:val="00234621"/>
    <w:rsid w:val="00234C25"/>
    <w:rsid w:val="00234C9B"/>
    <w:rsid w:val="00235652"/>
    <w:rsid w:val="00235C9D"/>
    <w:rsid w:val="00235FFA"/>
    <w:rsid w:val="002363E2"/>
    <w:rsid w:val="0023710E"/>
    <w:rsid w:val="002373FD"/>
    <w:rsid w:val="00240CB9"/>
    <w:rsid w:val="00240EA8"/>
    <w:rsid w:val="00240EC7"/>
    <w:rsid w:val="00240FF9"/>
    <w:rsid w:val="00241218"/>
    <w:rsid w:val="0024178E"/>
    <w:rsid w:val="00241865"/>
    <w:rsid w:val="002420BD"/>
    <w:rsid w:val="00242173"/>
    <w:rsid w:val="0024277A"/>
    <w:rsid w:val="00242854"/>
    <w:rsid w:val="002439FF"/>
    <w:rsid w:val="00244616"/>
    <w:rsid w:val="00244C01"/>
    <w:rsid w:val="0024510B"/>
    <w:rsid w:val="002451B4"/>
    <w:rsid w:val="00245214"/>
    <w:rsid w:val="00247B46"/>
    <w:rsid w:val="002506AA"/>
    <w:rsid w:val="00251774"/>
    <w:rsid w:val="002517E0"/>
    <w:rsid w:val="0025188F"/>
    <w:rsid w:val="00252B13"/>
    <w:rsid w:val="002533CC"/>
    <w:rsid w:val="002533F4"/>
    <w:rsid w:val="00253867"/>
    <w:rsid w:val="00253932"/>
    <w:rsid w:val="00253A63"/>
    <w:rsid w:val="00253B06"/>
    <w:rsid w:val="002542D1"/>
    <w:rsid w:val="00255B79"/>
    <w:rsid w:val="00255C17"/>
    <w:rsid w:val="00256892"/>
    <w:rsid w:val="0025789E"/>
    <w:rsid w:val="00257930"/>
    <w:rsid w:val="00257B2B"/>
    <w:rsid w:val="00260BFF"/>
    <w:rsid w:val="002613F2"/>
    <w:rsid w:val="002617DE"/>
    <w:rsid w:val="00261CF0"/>
    <w:rsid w:val="00262413"/>
    <w:rsid w:val="00263316"/>
    <w:rsid w:val="002636CA"/>
    <w:rsid w:val="0026392E"/>
    <w:rsid w:val="00263F0E"/>
    <w:rsid w:val="00263F57"/>
    <w:rsid w:val="002647CD"/>
    <w:rsid w:val="00264BAE"/>
    <w:rsid w:val="0026586F"/>
    <w:rsid w:val="002666B9"/>
    <w:rsid w:val="00266B62"/>
    <w:rsid w:val="00266E1D"/>
    <w:rsid w:val="00267080"/>
    <w:rsid w:val="00270D3E"/>
    <w:rsid w:val="0027151E"/>
    <w:rsid w:val="00271580"/>
    <w:rsid w:val="0027182E"/>
    <w:rsid w:val="00271D8A"/>
    <w:rsid w:val="00272C2B"/>
    <w:rsid w:val="002731C4"/>
    <w:rsid w:val="00273D08"/>
    <w:rsid w:val="00274048"/>
    <w:rsid w:val="00274EB6"/>
    <w:rsid w:val="00276069"/>
    <w:rsid w:val="00276781"/>
    <w:rsid w:val="002770B6"/>
    <w:rsid w:val="00277370"/>
    <w:rsid w:val="00281265"/>
    <w:rsid w:val="0028173B"/>
    <w:rsid w:val="00281F94"/>
    <w:rsid w:val="00282563"/>
    <w:rsid w:val="00282745"/>
    <w:rsid w:val="00282752"/>
    <w:rsid w:val="00282BD2"/>
    <w:rsid w:val="00282E2E"/>
    <w:rsid w:val="00283C0D"/>
    <w:rsid w:val="00283F68"/>
    <w:rsid w:val="002854A3"/>
    <w:rsid w:val="00285872"/>
    <w:rsid w:val="0028594B"/>
    <w:rsid w:val="00285E2E"/>
    <w:rsid w:val="00286289"/>
    <w:rsid w:val="002869E4"/>
    <w:rsid w:val="00286EF0"/>
    <w:rsid w:val="00287593"/>
    <w:rsid w:val="00287A8D"/>
    <w:rsid w:val="002902CE"/>
    <w:rsid w:val="0029039E"/>
    <w:rsid w:val="002904CE"/>
    <w:rsid w:val="002909AF"/>
    <w:rsid w:val="00290E75"/>
    <w:rsid w:val="00291313"/>
    <w:rsid w:val="0029140B"/>
    <w:rsid w:val="00291939"/>
    <w:rsid w:val="002920E8"/>
    <w:rsid w:val="00293998"/>
    <w:rsid w:val="00294517"/>
    <w:rsid w:val="002945AD"/>
    <w:rsid w:val="00294EB4"/>
    <w:rsid w:val="002954BB"/>
    <w:rsid w:val="0029574F"/>
    <w:rsid w:val="002969A3"/>
    <w:rsid w:val="002970BA"/>
    <w:rsid w:val="002979D0"/>
    <w:rsid w:val="002A0755"/>
    <w:rsid w:val="002A0FDB"/>
    <w:rsid w:val="002A14D8"/>
    <w:rsid w:val="002A19B8"/>
    <w:rsid w:val="002A2563"/>
    <w:rsid w:val="002A35DE"/>
    <w:rsid w:val="002A3CA1"/>
    <w:rsid w:val="002A4058"/>
    <w:rsid w:val="002A4658"/>
    <w:rsid w:val="002A4B20"/>
    <w:rsid w:val="002A521B"/>
    <w:rsid w:val="002A5C23"/>
    <w:rsid w:val="002A5C6E"/>
    <w:rsid w:val="002A5E3C"/>
    <w:rsid w:val="002A6CA8"/>
    <w:rsid w:val="002A72A3"/>
    <w:rsid w:val="002A77D8"/>
    <w:rsid w:val="002A7D0B"/>
    <w:rsid w:val="002A7FEC"/>
    <w:rsid w:val="002B0606"/>
    <w:rsid w:val="002B0C07"/>
    <w:rsid w:val="002B0CBA"/>
    <w:rsid w:val="002B22B8"/>
    <w:rsid w:val="002B236B"/>
    <w:rsid w:val="002B259F"/>
    <w:rsid w:val="002B28FF"/>
    <w:rsid w:val="002B34EF"/>
    <w:rsid w:val="002B3824"/>
    <w:rsid w:val="002B4655"/>
    <w:rsid w:val="002B4743"/>
    <w:rsid w:val="002B475D"/>
    <w:rsid w:val="002B5B8E"/>
    <w:rsid w:val="002B61C4"/>
    <w:rsid w:val="002B64FE"/>
    <w:rsid w:val="002B6B4C"/>
    <w:rsid w:val="002B6DB6"/>
    <w:rsid w:val="002B7B5A"/>
    <w:rsid w:val="002C0A30"/>
    <w:rsid w:val="002C1431"/>
    <w:rsid w:val="002C14E8"/>
    <w:rsid w:val="002C2358"/>
    <w:rsid w:val="002C2E42"/>
    <w:rsid w:val="002C3F73"/>
    <w:rsid w:val="002C4A13"/>
    <w:rsid w:val="002C56F8"/>
    <w:rsid w:val="002C599E"/>
    <w:rsid w:val="002C5CDB"/>
    <w:rsid w:val="002C6506"/>
    <w:rsid w:val="002C686D"/>
    <w:rsid w:val="002C6A8D"/>
    <w:rsid w:val="002C6B36"/>
    <w:rsid w:val="002C6D1C"/>
    <w:rsid w:val="002C7103"/>
    <w:rsid w:val="002C710B"/>
    <w:rsid w:val="002C7123"/>
    <w:rsid w:val="002C73C7"/>
    <w:rsid w:val="002C769C"/>
    <w:rsid w:val="002D0309"/>
    <w:rsid w:val="002D0900"/>
    <w:rsid w:val="002D1CE2"/>
    <w:rsid w:val="002D34E1"/>
    <w:rsid w:val="002D3CD0"/>
    <w:rsid w:val="002D4CA4"/>
    <w:rsid w:val="002D4D1D"/>
    <w:rsid w:val="002D4DA1"/>
    <w:rsid w:val="002D54C2"/>
    <w:rsid w:val="002D5CEE"/>
    <w:rsid w:val="002D6170"/>
    <w:rsid w:val="002D6401"/>
    <w:rsid w:val="002D7348"/>
    <w:rsid w:val="002E0054"/>
    <w:rsid w:val="002E0DCE"/>
    <w:rsid w:val="002E130F"/>
    <w:rsid w:val="002E1E8F"/>
    <w:rsid w:val="002E2786"/>
    <w:rsid w:val="002E2EF5"/>
    <w:rsid w:val="002E3350"/>
    <w:rsid w:val="002E3376"/>
    <w:rsid w:val="002E3C2E"/>
    <w:rsid w:val="002E3CBD"/>
    <w:rsid w:val="002E3E08"/>
    <w:rsid w:val="002E3E61"/>
    <w:rsid w:val="002E4A18"/>
    <w:rsid w:val="002E6B58"/>
    <w:rsid w:val="002E76FC"/>
    <w:rsid w:val="002F012B"/>
    <w:rsid w:val="002F0231"/>
    <w:rsid w:val="002F0D9B"/>
    <w:rsid w:val="002F0FB9"/>
    <w:rsid w:val="002F2741"/>
    <w:rsid w:val="002F2AC9"/>
    <w:rsid w:val="002F2D91"/>
    <w:rsid w:val="002F2FCB"/>
    <w:rsid w:val="002F309D"/>
    <w:rsid w:val="002F316D"/>
    <w:rsid w:val="002F3539"/>
    <w:rsid w:val="002F3B4E"/>
    <w:rsid w:val="002F4062"/>
    <w:rsid w:val="002F4383"/>
    <w:rsid w:val="002F441E"/>
    <w:rsid w:val="002F4795"/>
    <w:rsid w:val="002F4BB5"/>
    <w:rsid w:val="002F5709"/>
    <w:rsid w:val="002F5869"/>
    <w:rsid w:val="002F5B74"/>
    <w:rsid w:val="002F5DD0"/>
    <w:rsid w:val="002F60B1"/>
    <w:rsid w:val="002F61F9"/>
    <w:rsid w:val="002F6476"/>
    <w:rsid w:val="002F6AE5"/>
    <w:rsid w:val="002F7177"/>
    <w:rsid w:val="002F7206"/>
    <w:rsid w:val="002F75D9"/>
    <w:rsid w:val="002F7A77"/>
    <w:rsid w:val="00300175"/>
    <w:rsid w:val="003007A2"/>
    <w:rsid w:val="003012E2"/>
    <w:rsid w:val="00301D9A"/>
    <w:rsid w:val="00301DA0"/>
    <w:rsid w:val="0030251C"/>
    <w:rsid w:val="00302742"/>
    <w:rsid w:val="00302AE7"/>
    <w:rsid w:val="0030315F"/>
    <w:rsid w:val="00303811"/>
    <w:rsid w:val="00303A82"/>
    <w:rsid w:val="003043F2"/>
    <w:rsid w:val="003044B5"/>
    <w:rsid w:val="00305215"/>
    <w:rsid w:val="00305227"/>
    <w:rsid w:val="00305273"/>
    <w:rsid w:val="0030569B"/>
    <w:rsid w:val="00305704"/>
    <w:rsid w:val="00305AB3"/>
    <w:rsid w:val="00306464"/>
    <w:rsid w:val="00306A11"/>
    <w:rsid w:val="0030711C"/>
    <w:rsid w:val="00307418"/>
    <w:rsid w:val="00307650"/>
    <w:rsid w:val="00307D2C"/>
    <w:rsid w:val="00310255"/>
    <w:rsid w:val="00310C92"/>
    <w:rsid w:val="00310EA7"/>
    <w:rsid w:val="00312D9A"/>
    <w:rsid w:val="0031332A"/>
    <w:rsid w:val="00313C6B"/>
    <w:rsid w:val="003143B9"/>
    <w:rsid w:val="0031441A"/>
    <w:rsid w:val="00315A9F"/>
    <w:rsid w:val="003167B2"/>
    <w:rsid w:val="003169AF"/>
    <w:rsid w:val="00316BAF"/>
    <w:rsid w:val="00317047"/>
    <w:rsid w:val="003178AD"/>
    <w:rsid w:val="00317F15"/>
    <w:rsid w:val="00320ABC"/>
    <w:rsid w:val="00321203"/>
    <w:rsid w:val="00322034"/>
    <w:rsid w:val="00322BE2"/>
    <w:rsid w:val="00323444"/>
    <w:rsid w:val="00323751"/>
    <w:rsid w:val="00323ECA"/>
    <w:rsid w:val="00324AAE"/>
    <w:rsid w:val="00324EC1"/>
    <w:rsid w:val="0032590B"/>
    <w:rsid w:val="00325E4D"/>
    <w:rsid w:val="0032627D"/>
    <w:rsid w:val="00326A3F"/>
    <w:rsid w:val="00327448"/>
    <w:rsid w:val="00327725"/>
    <w:rsid w:val="00327DF6"/>
    <w:rsid w:val="00327E45"/>
    <w:rsid w:val="003314FE"/>
    <w:rsid w:val="003315CE"/>
    <w:rsid w:val="00332C1C"/>
    <w:rsid w:val="00332D71"/>
    <w:rsid w:val="003332AC"/>
    <w:rsid w:val="0033386B"/>
    <w:rsid w:val="0033519C"/>
    <w:rsid w:val="00335798"/>
    <w:rsid w:val="00335A86"/>
    <w:rsid w:val="00335F82"/>
    <w:rsid w:val="0033606F"/>
    <w:rsid w:val="00337001"/>
    <w:rsid w:val="0033763F"/>
    <w:rsid w:val="00337D02"/>
    <w:rsid w:val="00341290"/>
    <w:rsid w:val="00341CBB"/>
    <w:rsid w:val="00342832"/>
    <w:rsid w:val="00342B01"/>
    <w:rsid w:val="00342B7F"/>
    <w:rsid w:val="00342D84"/>
    <w:rsid w:val="00342E62"/>
    <w:rsid w:val="003444CD"/>
    <w:rsid w:val="0034488C"/>
    <w:rsid w:val="00344C1E"/>
    <w:rsid w:val="00344E32"/>
    <w:rsid w:val="00345AD8"/>
    <w:rsid w:val="00346102"/>
    <w:rsid w:val="0034630C"/>
    <w:rsid w:val="00346CE6"/>
    <w:rsid w:val="003474C0"/>
    <w:rsid w:val="0034759D"/>
    <w:rsid w:val="0034786D"/>
    <w:rsid w:val="00347979"/>
    <w:rsid w:val="00347A16"/>
    <w:rsid w:val="00347BA1"/>
    <w:rsid w:val="00351C05"/>
    <w:rsid w:val="00351C0D"/>
    <w:rsid w:val="003528F5"/>
    <w:rsid w:val="0035320D"/>
    <w:rsid w:val="0035404C"/>
    <w:rsid w:val="003543C0"/>
    <w:rsid w:val="003552CA"/>
    <w:rsid w:val="00355B82"/>
    <w:rsid w:val="00356785"/>
    <w:rsid w:val="00357CF6"/>
    <w:rsid w:val="00360362"/>
    <w:rsid w:val="00360B64"/>
    <w:rsid w:val="00362126"/>
    <w:rsid w:val="00362B03"/>
    <w:rsid w:val="00363685"/>
    <w:rsid w:val="00364A76"/>
    <w:rsid w:val="003650C3"/>
    <w:rsid w:val="00366880"/>
    <w:rsid w:val="00366DBE"/>
    <w:rsid w:val="00366E37"/>
    <w:rsid w:val="003676B1"/>
    <w:rsid w:val="00367B06"/>
    <w:rsid w:val="00367B90"/>
    <w:rsid w:val="00371DAB"/>
    <w:rsid w:val="003731B8"/>
    <w:rsid w:val="00373769"/>
    <w:rsid w:val="00373D87"/>
    <w:rsid w:val="003740E1"/>
    <w:rsid w:val="00375037"/>
    <w:rsid w:val="003759EA"/>
    <w:rsid w:val="003763B8"/>
    <w:rsid w:val="00376971"/>
    <w:rsid w:val="00377DC1"/>
    <w:rsid w:val="00377FDD"/>
    <w:rsid w:val="003800A2"/>
    <w:rsid w:val="00380BA5"/>
    <w:rsid w:val="003813B4"/>
    <w:rsid w:val="003819DD"/>
    <w:rsid w:val="00381C78"/>
    <w:rsid w:val="00382242"/>
    <w:rsid w:val="00382312"/>
    <w:rsid w:val="00382726"/>
    <w:rsid w:val="00383089"/>
    <w:rsid w:val="003837F0"/>
    <w:rsid w:val="00384D40"/>
    <w:rsid w:val="0038501A"/>
    <w:rsid w:val="003857F0"/>
    <w:rsid w:val="0038618E"/>
    <w:rsid w:val="0038635A"/>
    <w:rsid w:val="00386650"/>
    <w:rsid w:val="003867DA"/>
    <w:rsid w:val="003879D8"/>
    <w:rsid w:val="00391354"/>
    <w:rsid w:val="00391CD5"/>
    <w:rsid w:val="00392B77"/>
    <w:rsid w:val="003935DC"/>
    <w:rsid w:val="00393A07"/>
    <w:rsid w:val="00393CEC"/>
    <w:rsid w:val="00393D78"/>
    <w:rsid w:val="0039423C"/>
    <w:rsid w:val="003949CA"/>
    <w:rsid w:val="00394D15"/>
    <w:rsid w:val="003977E6"/>
    <w:rsid w:val="00397DF1"/>
    <w:rsid w:val="003A079E"/>
    <w:rsid w:val="003A0ABB"/>
    <w:rsid w:val="003A122A"/>
    <w:rsid w:val="003A1427"/>
    <w:rsid w:val="003A16EF"/>
    <w:rsid w:val="003A17AD"/>
    <w:rsid w:val="003A17B5"/>
    <w:rsid w:val="003A17CE"/>
    <w:rsid w:val="003A1983"/>
    <w:rsid w:val="003A2186"/>
    <w:rsid w:val="003A2864"/>
    <w:rsid w:val="003A2C5D"/>
    <w:rsid w:val="003A2E04"/>
    <w:rsid w:val="003A2ED2"/>
    <w:rsid w:val="003A3139"/>
    <w:rsid w:val="003A417A"/>
    <w:rsid w:val="003A4904"/>
    <w:rsid w:val="003A4A54"/>
    <w:rsid w:val="003A5580"/>
    <w:rsid w:val="003A5ACC"/>
    <w:rsid w:val="003A5D6D"/>
    <w:rsid w:val="003A66F9"/>
    <w:rsid w:val="003A6B96"/>
    <w:rsid w:val="003A7941"/>
    <w:rsid w:val="003B0009"/>
    <w:rsid w:val="003B0021"/>
    <w:rsid w:val="003B0F44"/>
    <w:rsid w:val="003B1E63"/>
    <w:rsid w:val="003B1F30"/>
    <w:rsid w:val="003B2004"/>
    <w:rsid w:val="003B346A"/>
    <w:rsid w:val="003B3721"/>
    <w:rsid w:val="003B3C27"/>
    <w:rsid w:val="003B49F4"/>
    <w:rsid w:val="003B58AE"/>
    <w:rsid w:val="003B5DB2"/>
    <w:rsid w:val="003B5F43"/>
    <w:rsid w:val="003B66F4"/>
    <w:rsid w:val="003B67E9"/>
    <w:rsid w:val="003B7191"/>
    <w:rsid w:val="003B7C09"/>
    <w:rsid w:val="003C0180"/>
    <w:rsid w:val="003C0507"/>
    <w:rsid w:val="003C0ED3"/>
    <w:rsid w:val="003C102A"/>
    <w:rsid w:val="003C13E5"/>
    <w:rsid w:val="003C168E"/>
    <w:rsid w:val="003C1871"/>
    <w:rsid w:val="003C1C94"/>
    <w:rsid w:val="003C1F62"/>
    <w:rsid w:val="003C30AE"/>
    <w:rsid w:val="003C3119"/>
    <w:rsid w:val="003C360A"/>
    <w:rsid w:val="003C3A56"/>
    <w:rsid w:val="003C3C57"/>
    <w:rsid w:val="003C440A"/>
    <w:rsid w:val="003C47B3"/>
    <w:rsid w:val="003C499A"/>
    <w:rsid w:val="003C4A59"/>
    <w:rsid w:val="003C50A5"/>
    <w:rsid w:val="003C52A3"/>
    <w:rsid w:val="003C549B"/>
    <w:rsid w:val="003C54B0"/>
    <w:rsid w:val="003C56DE"/>
    <w:rsid w:val="003C5AC2"/>
    <w:rsid w:val="003C5D23"/>
    <w:rsid w:val="003C6633"/>
    <w:rsid w:val="003C7CD3"/>
    <w:rsid w:val="003C7F42"/>
    <w:rsid w:val="003D0044"/>
    <w:rsid w:val="003D04F2"/>
    <w:rsid w:val="003D06FB"/>
    <w:rsid w:val="003D09BB"/>
    <w:rsid w:val="003D0C18"/>
    <w:rsid w:val="003D1374"/>
    <w:rsid w:val="003D15F6"/>
    <w:rsid w:val="003D28B8"/>
    <w:rsid w:val="003D555F"/>
    <w:rsid w:val="003D571A"/>
    <w:rsid w:val="003D598D"/>
    <w:rsid w:val="003D6009"/>
    <w:rsid w:val="003D6E74"/>
    <w:rsid w:val="003D6FFA"/>
    <w:rsid w:val="003D785E"/>
    <w:rsid w:val="003D798B"/>
    <w:rsid w:val="003D7DDC"/>
    <w:rsid w:val="003E0425"/>
    <w:rsid w:val="003E09D8"/>
    <w:rsid w:val="003E1241"/>
    <w:rsid w:val="003E178C"/>
    <w:rsid w:val="003E193C"/>
    <w:rsid w:val="003E1C6A"/>
    <w:rsid w:val="003E201F"/>
    <w:rsid w:val="003E216A"/>
    <w:rsid w:val="003E2632"/>
    <w:rsid w:val="003E3771"/>
    <w:rsid w:val="003E392F"/>
    <w:rsid w:val="003E396E"/>
    <w:rsid w:val="003E43C3"/>
    <w:rsid w:val="003E4D8C"/>
    <w:rsid w:val="003E5149"/>
    <w:rsid w:val="003E5242"/>
    <w:rsid w:val="003E5CC4"/>
    <w:rsid w:val="003E60FC"/>
    <w:rsid w:val="003E6A5E"/>
    <w:rsid w:val="003E6A70"/>
    <w:rsid w:val="003E6FEE"/>
    <w:rsid w:val="003E78F8"/>
    <w:rsid w:val="003E7A68"/>
    <w:rsid w:val="003E7E37"/>
    <w:rsid w:val="003F0C70"/>
    <w:rsid w:val="003F1E9B"/>
    <w:rsid w:val="003F284F"/>
    <w:rsid w:val="003F2A6B"/>
    <w:rsid w:val="003F2E90"/>
    <w:rsid w:val="003F4E22"/>
    <w:rsid w:val="003F5331"/>
    <w:rsid w:val="003F53F5"/>
    <w:rsid w:val="003F57B2"/>
    <w:rsid w:val="003F604C"/>
    <w:rsid w:val="003F6465"/>
    <w:rsid w:val="003F6B08"/>
    <w:rsid w:val="003F76AC"/>
    <w:rsid w:val="003F77D3"/>
    <w:rsid w:val="003F7935"/>
    <w:rsid w:val="003F7B8B"/>
    <w:rsid w:val="004013EA"/>
    <w:rsid w:val="00402264"/>
    <w:rsid w:val="00402E8F"/>
    <w:rsid w:val="0040347C"/>
    <w:rsid w:val="00403AD2"/>
    <w:rsid w:val="00403F37"/>
    <w:rsid w:val="00404CEC"/>
    <w:rsid w:val="004065AA"/>
    <w:rsid w:val="00406EE7"/>
    <w:rsid w:val="00406F15"/>
    <w:rsid w:val="0040708B"/>
    <w:rsid w:val="004070CD"/>
    <w:rsid w:val="0040768B"/>
    <w:rsid w:val="0040779C"/>
    <w:rsid w:val="00407B47"/>
    <w:rsid w:val="004105D8"/>
    <w:rsid w:val="004107D7"/>
    <w:rsid w:val="00411075"/>
    <w:rsid w:val="00412222"/>
    <w:rsid w:val="00412606"/>
    <w:rsid w:val="00413759"/>
    <w:rsid w:val="00413834"/>
    <w:rsid w:val="0041392C"/>
    <w:rsid w:val="00413A64"/>
    <w:rsid w:val="004140A8"/>
    <w:rsid w:val="00414E35"/>
    <w:rsid w:val="00415068"/>
    <w:rsid w:val="0041557D"/>
    <w:rsid w:val="00416487"/>
    <w:rsid w:val="00416D7F"/>
    <w:rsid w:val="0041776E"/>
    <w:rsid w:val="0042058B"/>
    <w:rsid w:val="00420A53"/>
    <w:rsid w:val="0042127C"/>
    <w:rsid w:val="0042186A"/>
    <w:rsid w:val="00421E22"/>
    <w:rsid w:val="0042260F"/>
    <w:rsid w:val="00424E39"/>
    <w:rsid w:val="0042555D"/>
    <w:rsid w:val="00425F58"/>
    <w:rsid w:val="00426677"/>
    <w:rsid w:val="004266AC"/>
    <w:rsid w:val="00426A8E"/>
    <w:rsid w:val="00427B84"/>
    <w:rsid w:val="00427DFE"/>
    <w:rsid w:val="00427FBA"/>
    <w:rsid w:val="00430190"/>
    <w:rsid w:val="00430839"/>
    <w:rsid w:val="00431533"/>
    <w:rsid w:val="004317A8"/>
    <w:rsid w:val="0043261D"/>
    <w:rsid w:val="00432A5C"/>
    <w:rsid w:val="00432F01"/>
    <w:rsid w:val="004330C2"/>
    <w:rsid w:val="004330DF"/>
    <w:rsid w:val="0043426D"/>
    <w:rsid w:val="004347D8"/>
    <w:rsid w:val="004348E8"/>
    <w:rsid w:val="00435E23"/>
    <w:rsid w:val="00435FC0"/>
    <w:rsid w:val="004361DF"/>
    <w:rsid w:val="004370FA"/>
    <w:rsid w:val="00437126"/>
    <w:rsid w:val="00437246"/>
    <w:rsid w:val="004375FA"/>
    <w:rsid w:val="004377B2"/>
    <w:rsid w:val="00437A0E"/>
    <w:rsid w:val="004409B6"/>
    <w:rsid w:val="004419BA"/>
    <w:rsid w:val="00442BB6"/>
    <w:rsid w:val="00443BD1"/>
    <w:rsid w:val="00443C9D"/>
    <w:rsid w:val="00443FE3"/>
    <w:rsid w:val="0044445B"/>
    <w:rsid w:val="00444E38"/>
    <w:rsid w:val="00444FFA"/>
    <w:rsid w:val="00446210"/>
    <w:rsid w:val="004474B6"/>
    <w:rsid w:val="00451154"/>
    <w:rsid w:val="004513BE"/>
    <w:rsid w:val="0045229C"/>
    <w:rsid w:val="00452762"/>
    <w:rsid w:val="00453CA5"/>
    <w:rsid w:val="004548BA"/>
    <w:rsid w:val="00455101"/>
    <w:rsid w:val="00455F34"/>
    <w:rsid w:val="00456481"/>
    <w:rsid w:val="00456CD5"/>
    <w:rsid w:val="0046106C"/>
    <w:rsid w:val="0046123C"/>
    <w:rsid w:val="0046145D"/>
    <w:rsid w:val="00461D52"/>
    <w:rsid w:val="00461E31"/>
    <w:rsid w:val="00463592"/>
    <w:rsid w:val="00463AC5"/>
    <w:rsid w:val="00464956"/>
    <w:rsid w:val="00464B4A"/>
    <w:rsid w:val="00464DF4"/>
    <w:rsid w:val="00465B24"/>
    <w:rsid w:val="00465E02"/>
    <w:rsid w:val="004669F8"/>
    <w:rsid w:val="00466A51"/>
    <w:rsid w:val="0046703D"/>
    <w:rsid w:val="00471EF7"/>
    <w:rsid w:val="00471FBC"/>
    <w:rsid w:val="00471FE5"/>
    <w:rsid w:val="004721C6"/>
    <w:rsid w:val="00472A8D"/>
    <w:rsid w:val="00472A9A"/>
    <w:rsid w:val="00473967"/>
    <w:rsid w:val="00473E30"/>
    <w:rsid w:val="00474ECA"/>
    <w:rsid w:val="0047523E"/>
    <w:rsid w:val="0047548C"/>
    <w:rsid w:val="0047631F"/>
    <w:rsid w:val="00476412"/>
    <w:rsid w:val="00476672"/>
    <w:rsid w:val="00476BF6"/>
    <w:rsid w:val="0047780B"/>
    <w:rsid w:val="00477F91"/>
    <w:rsid w:val="00480087"/>
    <w:rsid w:val="0048008F"/>
    <w:rsid w:val="004805F4"/>
    <w:rsid w:val="0048141E"/>
    <w:rsid w:val="00482572"/>
    <w:rsid w:val="00483329"/>
    <w:rsid w:val="004838CD"/>
    <w:rsid w:val="00484315"/>
    <w:rsid w:val="004844A0"/>
    <w:rsid w:val="0048558E"/>
    <w:rsid w:val="00485BD4"/>
    <w:rsid w:val="004865E2"/>
    <w:rsid w:val="00486959"/>
    <w:rsid w:val="00486CF8"/>
    <w:rsid w:val="00486E25"/>
    <w:rsid w:val="00487ACB"/>
    <w:rsid w:val="00487D14"/>
    <w:rsid w:val="004903A1"/>
    <w:rsid w:val="00490550"/>
    <w:rsid w:val="0049093F"/>
    <w:rsid w:val="004911FC"/>
    <w:rsid w:val="00491F5D"/>
    <w:rsid w:val="004924B6"/>
    <w:rsid w:val="00492EEE"/>
    <w:rsid w:val="00493B1E"/>
    <w:rsid w:val="00493B41"/>
    <w:rsid w:val="00493F34"/>
    <w:rsid w:val="00494291"/>
    <w:rsid w:val="00495536"/>
    <w:rsid w:val="004959B3"/>
    <w:rsid w:val="00495A08"/>
    <w:rsid w:val="00495E1F"/>
    <w:rsid w:val="004961E6"/>
    <w:rsid w:val="00496486"/>
    <w:rsid w:val="00496B94"/>
    <w:rsid w:val="00496D5A"/>
    <w:rsid w:val="0049766B"/>
    <w:rsid w:val="00497693"/>
    <w:rsid w:val="00497AA4"/>
    <w:rsid w:val="00497BEB"/>
    <w:rsid w:val="00497EF6"/>
    <w:rsid w:val="004A0504"/>
    <w:rsid w:val="004A15A6"/>
    <w:rsid w:val="004A18DA"/>
    <w:rsid w:val="004A21EF"/>
    <w:rsid w:val="004A3D63"/>
    <w:rsid w:val="004A45FA"/>
    <w:rsid w:val="004A607F"/>
    <w:rsid w:val="004A6950"/>
    <w:rsid w:val="004A69F5"/>
    <w:rsid w:val="004A76D1"/>
    <w:rsid w:val="004A7F57"/>
    <w:rsid w:val="004B0410"/>
    <w:rsid w:val="004B0433"/>
    <w:rsid w:val="004B088E"/>
    <w:rsid w:val="004B1534"/>
    <w:rsid w:val="004B2265"/>
    <w:rsid w:val="004B22E0"/>
    <w:rsid w:val="004B3749"/>
    <w:rsid w:val="004B4010"/>
    <w:rsid w:val="004B544F"/>
    <w:rsid w:val="004B574D"/>
    <w:rsid w:val="004B60A6"/>
    <w:rsid w:val="004B77FB"/>
    <w:rsid w:val="004B7A19"/>
    <w:rsid w:val="004B7D77"/>
    <w:rsid w:val="004C0468"/>
    <w:rsid w:val="004C0487"/>
    <w:rsid w:val="004C0967"/>
    <w:rsid w:val="004C144D"/>
    <w:rsid w:val="004C1568"/>
    <w:rsid w:val="004C1E4F"/>
    <w:rsid w:val="004C260A"/>
    <w:rsid w:val="004C26CB"/>
    <w:rsid w:val="004C4913"/>
    <w:rsid w:val="004C4E8C"/>
    <w:rsid w:val="004C5917"/>
    <w:rsid w:val="004C5DE0"/>
    <w:rsid w:val="004C659E"/>
    <w:rsid w:val="004C6F84"/>
    <w:rsid w:val="004C7595"/>
    <w:rsid w:val="004C7BB6"/>
    <w:rsid w:val="004C7D52"/>
    <w:rsid w:val="004D062E"/>
    <w:rsid w:val="004D1307"/>
    <w:rsid w:val="004D16D9"/>
    <w:rsid w:val="004D1B75"/>
    <w:rsid w:val="004D2080"/>
    <w:rsid w:val="004D2705"/>
    <w:rsid w:val="004D35E1"/>
    <w:rsid w:val="004D37D1"/>
    <w:rsid w:val="004D38CF"/>
    <w:rsid w:val="004D4153"/>
    <w:rsid w:val="004D49E7"/>
    <w:rsid w:val="004D520A"/>
    <w:rsid w:val="004D523F"/>
    <w:rsid w:val="004D54EF"/>
    <w:rsid w:val="004D5743"/>
    <w:rsid w:val="004D611B"/>
    <w:rsid w:val="004D63AC"/>
    <w:rsid w:val="004D6565"/>
    <w:rsid w:val="004E04C6"/>
    <w:rsid w:val="004E08FF"/>
    <w:rsid w:val="004E175E"/>
    <w:rsid w:val="004E2056"/>
    <w:rsid w:val="004E268C"/>
    <w:rsid w:val="004E2806"/>
    <w:rsid w:val="004E2BD0"/>
    <w:rsid w:val="004E3628"/>
    <w:rsid w:val="004E3815"/>
    <w:rsid w:val="004E3A28"/>
    <w:rsid w:val="004E420D"/>
    <w:rsid w:val="004E43A0"/>
    <w:rsid w:val="004E4F86"/>
    <w:rsid w:val="004E50C5"/>
    <w:rsid w:val="004E5A7F"/>
    <w:rsid w:val="004E5B92"/>
    <w:rsid w:val="004E653E"/>
    <w:rsid w:val="004E6A80"/>
    <w:rsid w:val="004E7B3E"/>
    <w:rsid w:val="004E7C80"/>
    <w:rsid w:val="004E7E42"/>
    <w:rsid w:val="004F0617"/>
    <w:rsid w:val="004F095C"/>
    <w:rsid w:val="004F0D79"/>
    <w:rsid w:val="004F1CAB"/>
    <w:rsid w:val="004F1D31"/>
    <w:rsid w:val="004F2AC3"/>
    <w:rsid w:val="004F2FFC"/>
    <w:rsid w:val="004F3006"/>
    <w:rsid w:val="004F3273"/>
    <w:rsid w:val="004F32B7"/>
    <w:rsid w:val="004F3973"/>
    <w:rsid w:val="004F3E54"/>
    <w:rsid w:val="004F4D87"/>
    <w:rsid w:val="004F59C0"/>
    <w:rsid w:val="004F688A"/>
    <w:rsid w:val="004F689F"/>
    <w:rsid w:val="004F6A69"/>
    <w:rsid w:val="004F78BD"/>
    <w:rsid w:val="004F7A52"/>
    <w:rsid w:val="004F7E82"/>
    <w:rsid w:val="00500299"/>
    <w:rsid w:val="005003C3"/>
    <w:rsid w:val="005005B9"/>
    <w:rsid w:val="00501625"/>
    <w:rsid w:val="00502988"/>
    <w:rsid w:val="00502B0A"/>
    <w:rsid w:val="005034BF"/>
    <w:rsid w:val="005048BA"/>
    <w:rsid w:val="00504CE7"/>
    <w:rsid w:val="005050F0"/>
    <w:rsid w:val="00505C59"/>
    <w:rsid w:val="00505E77"/>
    <w:rsid w:val="005060CA"/>
    <w:rsid w:val="00507524"/>
    <w:rsid w:val="00507B2E"/>
    <w:rsid w:val="0051026A"/>
    <w:rsid w:val="00510AF8"/>
    <w:rsid w:val="00510F3E"/>
    <w:rsid w:val="00513301"/>
    <w:rsid w:val="005138D9"/>
    <w:rsid w:val="00513B14"/>
    <w:rsid w:val="00513CFD"/>
    <w:rsid w:val="00514464"/>
    <w:rsid w:val="00514DF6"/>
    <w:rsid w:val="0051544E"/>
    <w:rsid w:val="005157E3"/>
    <w:rsid w:val="00515DE4"/>
    <w:rsid w:val="00516CB2"/>
    <w:rsid w:val="00517483"/>
    <w:rsid w:val="00517D3F"/>
    <w:rsid w:val="00517EA2"/>
    <w:rsid w:val="00520262"/>
    <w:rsid w:val="005204EB"/>
    <w:rsid w:val="005204EF"/>
    <w:rsid w:val="00520C15"/>
    <w:rsid w:val="005219B6"/>
    <w:rsid w:val="00521A97"/>
    <w:rsid w:val="005224A9"/>
    <w:rsid w:val="00522581"/>
    <w:rsid w:val="00522ADA"/>
    <w:rsid w:val="0052365C"/>
    <w:rsid w:val="00523673"/>
    <w:rsid w:val="00524415"/>
    <w:rsid w:val="00524A3E"/>
    <w:rsid w:val="00524D94"/>
    <w:rsid w:val="00524DDF"/>
    <w:rsid w:val="00524E98"/>
    <w:rsid w:val="00525033"/>
    <w:rsid w:val="005251A3"/>
    <w:rsid w:val="005261D9"/>
    <w:rsid w:val="0052625E"/>
    <w:rsid w:val="00526606"/>
    <w:rsid w:val="00527150"/>
    <w:rsid w:val="00527E5B"/>
    <w:rsid w:val="0053022A"/>
    <w:rsid w:val="00530832"/>
    <w:rsid w:val="00530F65"/>
    <w:rsid w:val="00531451"/>
    <w:rsid w:val="00531AD7"/>
    <w:rsid w:val="00531BFD"/>
    <w:rsid w:val="00531CE1"/>
    <w:rsid w:val="00531E5D"/>
    <w:rsid w:val="0053284F"/>
    <w:rsid w:val="00533F2B"/>
    <w:rsid w:val="00534D35"/>
    <w:rsid w:val="00534F52"/>
    <w:rsid w:val="0053539E"/>
    <w:rsid w:val="005357FE"/>
    <w:rsid w:val="00535B25"/>
    <w:rsid w:val="005365B0"/>
    <w:rsid w:val="00536BB4"/>
    <w:rsid w:val="005374D9"/>
    <w:rsid w:val="005400B6"/>
    <w:rsid w:val="005405C1"/>
    <w:rsid w:val="005407AE"/>
    <w:rsid w:val="00541FA2"/>
    <w:rsid w:val="0054209F"/>
    <w:rsid w:val="0054242D"/>
    <w:rsid w:val="0054328F"/>
    <w:rsid w:val="0054330C"/>
    <w:rsid w:val="005436BB"/>
    <w:rsid w:val="00543E7C"/>
    <w:rsid w:val="00543E7E"/>
    <w:rsid w:val="00544C25"/>
    <w:rsid w:val="00545730"/>
    <w:rsid w:val="0054618D"/>
    <w:rsid w:val="00546262"/>
    <w:rsid w:val="00546BAB"/>
    <w:rsid w:val="00547228"/>
    <w:rsid w:val="00550FE5"/>
    <w:rsid w:val="00551E2C"/>
    <w:rsid w:val="005520AD"/>
    <w:rsid w:val="005533F8"/>
    <w:rsid w:val="005539E4"/>
    <w:rsid w:val="00553A24"/>
    <w:rsid w:val="00553CF4"/>
    <w:rsid w:val="00553EBA"/>
    <w:rsid w:val="0055474C"/>
    <w:rsid w:val="00554BD9"/>
    <w:rsid w:val="00554DC6"/>
    <w:rsid w:val="0055539D"/>
    <w:rsid w:val="00555522"/>
    <w:rsid w:val="0055568A"/>
    <w:rsid w:val="005566B9"/>
    <w:rsid w:val="00556968"/>
    <w:rsid w:val="00556D57"/>
    <w:rsid w:val="00557864"/>
    <w:rsid w:val="0055786C"/>
    <w:rsid w:val="00557AEE"/>
    <w:rsid w:val="00557CD6"/>
    <w:rsid w:val="00560CE7"/>
    <w:rsid w:val="00560F3A"/>
    <w:rsid w:val="005610FC"/>
    <w:rsid w:val="00561D2E"/>
    <w:rsid w:val="005621A0"/>
    <w:rsid w:val="00562ADC"/>
    <w:rsid w:val="00562BC9"/>
    <w:rsid w:val="00564C00"/>
    <w:rsid w:val="005654E8"/>
    <w:rsid w:val="0056550B"/>
    <w:rsid w:val="0056571F"/>
    <w:rsid w:val="0056609E"/>
    <w:rsid w:val="005661E2"/>
    <w:rsid w:val="00566327"/>
    <w:rsid w:val="005673D0"/>
    <w:rsid w:val="00567490"/>
    <w:rsid w:val="005679F8"/>
    <w:rsid w:val="005703AB"/>
    <w:rsid w:val="00570894"/>
    <w:rsid w:val="00570C67"/>
    <w:rsid w:val="00570E83"/>
    <w:rsid w:val="00570F14"/>
    <w:rsid w:val="00570F21"/>
    <w:rsid w:val="005711FC"/>
    <w:rsid w:val="00571228"/>
    <w:rsid w:val="00571387"/>
    <w:rsid w:val="00571CCB"/>
    <w:rsid w:val="00572210"/>
    <w:rsid w:val="005724A1"/>
    <w:rsid w:val="005725F1"/>
    <w:rsid w:val="00572DA9"/>
    <w:rsid w:val="00572DED"/>
    <w:rsid w:val="00573DF2"/>
    <w:rsid w:val="00574A22"/>
    <w:rsid w:val="005750F3"/>
    <w:rsid w:val="005752B0"/>
    <w:rsid w:val="00575C2B"/>
    <w:rsid w:val="0057732D"/>
    <w:rsid w:val="00577397"/>
    <w:rsid w:val="00577490"/>
    <w:rsid w:val="005777EF"/>
    <w:rsid w:val="005807A3"/>
    <w:rsid w:val="00580B11"/>
    <w:rsid w:val="00580C96"/>
    <w:rsid w:val="00581697"/>
    <w:rsid w:val="00581924"/>
    <w:rsid w:val="00581B73"/>
    <w:rsid w:val="00581B7A"/>
    <w:rsid w:val="00582193"/>
    <w:rsid w:val="00582309"/>
    <w:rsid w:val="00582795"/>
    <w:rsid w:val="00582CE0"/>
    <w:rsid w:val="00583412"/>
    <w:rsid w:val="0058385D"/>
    <w:rsid w:val="005842D3"/>
    <w:rsid w:val="005844D0"/>
    <w:rsid w:val="00584762"/>
    <w:rsid w:val="00584894"/>
    <w:rsid w:val="00584909"/>
    <w:rsid w:val="00584BF7"/>
    <w:rsid w:val="00585F6C"/>
    <w:rsid w:val="00586142"/>
    <w:rsid w:val="005875AA"/>
    <w:rsid w:val="00587664"/>
    <w:rsid w:val="0058772D"/>
    <w:rsid w:val="00587B2D"/>
    <w:rsid w:val="00587CA3"/>
    <w:rsid w:val="0059054E"/>
    <w:rsid w:val="005914A3"/>
    <w:rsid w:val="00591565"/>
    <w:rsid w:val="005917AB"/>
    <w:rsid w:val="00592170"/>
    <w:rsid w:val="0059319D"/>
    <w:rsid w:val="00593435"/>
    <w:rsid w:val="005941CE"/>
    <w:rsid w:val="0059443E"/>
    <w:rsid w:val="005945BF"/>
    <w:rsid w:val="00594CDC"/>
    <w:rsid w:val="00594E57"/>
    <w:rsid w:val="00594EB4"/>
    <w:rsid w:val="00595359"/>
    <w:rsid w:val="00595773"/>
    <w:rsid w:val="00595994"/>
    <w:rsid w:val="00595A90"/>
    <w:rsid w:val="00595B35"/>
    <w:rsid w:val="00595EB9"/>
    <w:rsid w:val="00596A2D"/>
    <w:rsid w:val="005970DC"/>
    <w:rsid w:val="00597CF7"/>
    <w:rsid w:val="005A0433"/>
    <w:rsid w:val="005A0AEA"/>
    <w:rsid w:val="005A15AC"/>
    <w:rsid w:val="005A1606"/>
    <w:rsid w:val="005A1C62"/>
    <w:rsid w:val="005A1E6E"/>
    <w:rsid w:val="005A353C"/>
    <w:rsid w:val="005A373F"/>
    <w:rsid w:val="005A4A95"/>
    <w:rsid w:val="005A4D69"/>
    <w:rsid w:val="005A600E"/>
    <w:rsid w:val="005A620E"/>
    <w:rsid w:val="005A627A"/>
    <w:rsid w:val="005A6A4D"/>
    <w:rsid w:val="005A7AF8"/>
    <w:rsid w:val="005A7CF3"/>
    <w:rsid w:val="005B06BF"/>
    <w:rsid w:val="005B0E85"/>
    <w:rsid w:val="005B114E"/>
    <w:rsid w:val="005B147E"/>
    <w:rsid w:val="005B175F"/>
    <w:rsid w:val="005B1E10"/>
    <w:rsid w:val="005B24C7"/>
    <w:rsid w:val="005B26A1"/>
    <w:rsid w:val="005B2AD2"/>
    <w:rsid w:val="005B38A5"/>
    <w:rsid w:val="005B3A86"/>
    <w:rsid w:val="005B4F8C"/>
    <w:rsid w:val="005B540C"/>
    <w:rsid w:val="005B6C4C"/>
    <w:rsid w:val="005B7175"/>
    <w:rsid w:val="005C013F"/>
    <w:rsid w:val="005C0309"/>
    <w:rsid w:val="005C1BCA"/>
    <w:rsid w:val="005C1FCE"/>
    <w:rsid w:val="005C284C"/>
    <w:rsid w:val="005C2B0E"/>
    <w:rsid w:val="005C2D6C"/>
    <w:rsid w:val="005C3332"/>
    <w:rsid w:val="005C46D4"/>
    <w:rsid w:val="005C4E08"/>
    <w:rsid w:val="005C5337"/>
    <w:rsid w:val="005C5689"/>
    <w:rsid w:val="005C5B12"/>
    <w:rsid w:val="005C64E3"/>
    <w:rsid w:val="005C6BF4"/>
    <w:rsid w:val="005C7D14"/>
    <w:rsid w:val="005D026C"/>
    <w:rsid w:val="005D0635"/>
    <w:rsid w:val="005D0B37"/>
    <w:rsid w:val="005D1A4C"/>
    <w:rsid w:val="005D1DF0"/>
    <w:rsid w:val="005D23D9"/>
    <w:rsid w:val="005D244D"/>
    <w:rsid w:val="005D2463"/>
    <w:rsid w:val="005D3B2B"/>
    <w:rsid w:val="005D3F14"/>
    <w:rsid w:val="005D4716"/>
    <w:rsid w:val="005D4D65"/>
    <w:rsid w:val="005D4F3E"/>
    <w:rsid w:val="005D5512"/>
    <w:rsid w:val="005D5580"/>
    <w:rsid w:val="005D5821"/>
    <w:rsid w:val="005D58D3"/>
    <w:rsid w:val="005D5F68"/>
    <w:rsid w:val="005D605C"/>
    <w:rsid w:val="005D6385"/>
    <w:rsid w:val="005D65B9"/>
    <w:rsid w:val="005D6FFA"/>
    <w:rsid w:val="005D7BB7"/>
    <w:rsid w:val="005E10E5"/>
    <w:rsid w:val="005E1253"/>
    <w:rsid w:val="005E2832"/>
    <w:rsid w:val="005E2ED0"/>
    <w:rsid w:val="005E3069"/>
    <w:rsid w:val="005E37AB"/>
    <w:rsid w:val="005E40B5"/>
    <w:rsid w:val="005E41F4"/>
    <w:rsid w:val="005E52C6"/>
    <w:rsid w:val="005E5D0C"/>
    <w:rsid w:val="005E60FE"/>
    <w:rsid w:val="005E718F"/>
    <w:rsid w:val="005E74D5"/>
    <w:rsid w:val="005E7E71"/>
    <w:rsid w:val="005F0262"/>
    <w:rsid w:val="005F0CDC"/>
    <w:rsid w:val="005F0FA4"/>
    <w:rsid w:val="005F196F"/>
    <w:rsid w:val="005F257A"/>
    <w:rsid w:val="005F30A9"/>
    <w:rsid w:val="005F37D4"/>
    <w:rsid w:val="005F463B"/>
    <w:rsid w:val="005F474C"/>
    <w:rsid w:val="005F4A1E"/>
    <w:rsid w:val="005F5281"/>
    <w:rsid w:val="005F5350"/>
    <w:rsid w:val="005F58D3"/>
    <w:rsid w:val="005F58DC"/>
    <w:rsid w:val="005F6359"/>
    <w:rsid w:val="005F6366"/>
    <w:rsid w:val="005F68C7"/>
    <w:rsid w:val="005F748B"/>
    <w:rsid w:val="005F77E5"/>
    <w:rsid w:val="00601763"/>
    <w:rsid w:val="006017EB"/>
    <w:rsid w:val="00601C3E"/>
    <w:rsid w:val="00601D94"/>
    <w:rsid w:val="006022DD"/>
    <w:rsid w:val="0060280C"/>
    <w:rsid w:val="00602EB0"/>
    <w:rsid w:val="00603057"/>
    <w:rsid w:val="00603DAE"/>
    <w:rsid w:val="00603E1A"/>
    <w:rsid w:val="00604B30"/>
    <w:rsid w:val="00605A41"/>
    <w:rsid w:val="00605AFF"/>
    <w:rsid w:val="00605BB8"/>
    <w:rsid w:val="00605BF6"/>
    <w:rsid w:val="00606CBF"/>
    <w:rsid w:val="006100BC"/>
    <w:rsid w:val="006110BC"/>
    <w:rsid w:val="006112CB"/>
    <w:rsid w:val="006119EA"/>
    <w:rsid w:val="00611EAE"/>
    <w:rsid w:val="006125AC"/>
    <w:rsid w:val="00613943"/>
    <w:rsid w:val="00613B67"/>
    <w:rsid w:val="00614469"/>
    <w:rsid w:val="00615133"/>
    <w:rsid w:val="0061545F"/>
    <w:rsid w:val="00615DFA"/>
    <w:rsid w:val="00617313"/>
    <w:rsid w:val="006173D6"/>
    <w:rsid w:val="00617614"/>
    <w:rsid w:val="00617D8B"/>
    <w:rsid w:val="00620C4C"/>
    <w:rsid w:val="00621050"/>
    <w:rsid w:val="006210A0"/>
    <w:rsid w:val="00621FDD"/>
    <w:rsid w:val="00622A0E"/>
    <w:rsid w:val="00622DBE"/>
    <w:rsid w:val="00622F6B"/>
    <w:rsid w:val="00623F71"/>
    <w:rsid w:val="006241E3"/>
    <w:rsid w:val="0062582D"/>
    <w:rsid w:val="00626537"/>
    <w:rsid w:val="006271E7"/>
    <w:rsid w:val="006276C8"/>
    <w:rsid w:val="00627A25"/>
    <w:rsid w:val="006303CC"/>
    <w:rsid w:val="00630855"/>
    <w:rsid w:val="00631644"/>
    <w:rsid w:val="00631DF6"/>
    <w:rsid w:val="006324C5"/>
    <w:rsid w:val="006327DC"/>
    <w:rsid w:val="00632CB8"/>
    <w:rsid w:val="00633B1D"/>
    <w:rsid w:val="00633C97"/>
    <w:rsid w:val="00635786"/>
    <w:rsid w:val="006358B7"/>
    <w:rsid w:val="0063591F"/>
    <w:rsid w:val="00635FA0"/>
    <w:rsid w:val="00635FC7"/>
    <w:rsid w:val="00636171"/>
    <w:rsid w:val="00636600"/>
    <w:rsid w:val="00636A71"/>
    <w:rsid w:val="00636EB1"/>
    <w:rsid w:val="00637150"/>
    <w:rsid w:val="006371A7"/>
    <w:rsid w:val="00637237"/>
    <w:rsid w:val="006378D0"/>
    <w:rsid w:val="00637FB5"/>
    <w:rsid w:val="006402F5"/>
    <w:rsid w:val="00640874"/>
    <w:rsid w:val="00640CD6"/>
    <w:rsid w:val="00641169"/>
    <w:rsid w:val="006425F5"/>
    <w:rsid w:val="006435C8"/>
    <w:rsid w:val="00645401"/>
    <w:rsid w:val="00645449"/>
    <w:rsid w:val="00645FEF"/>
    <w:rsid w:val="00646067"/>
    <w:rsid w:val="00646A22"/>
    <w:rsid w:val="0065212E"/>
    <w:rsid w:val="006526A6"/>
    <w:rsid w:val="00652C8B"/>
    <w:rsid w:val="00653219"/>
    <w:rsid w:val="00653510"/>
    <w:rsid w:val="00653A56"/>
    <w:rsid w:val="00653D6B"/>
    <w:rsid w:val="0065443B"/>
    <w:rsid w:val="00654523"/>
    <w:rsid w:val="00654B84"/>
    <w:rsid w:val="0065550C"/>
    <w:rsid w:val="0065601C"/>
    <w:rsid w:val="006570B4"/>
    <w:rsid w:val="00657273"/>
    <w:rsid w:val="006577CB"/>
    <w:rsid w:val="00657AC8"/>
    <w:rsid w:val="00660147"/>
    <w:rsid w:val="00660E30"/>
    <w:rsid w:val="0066168D"/>
    <w:rsid w:val="00662782"/>
    <w:rsid w:val="00662954"/>
    <w:rsid w:val="00663049"/>
    <w:rsid w:val="00663778"/>
    <w:rsid w:val="006643BD"/>
    <w:rsid w:val="0066487C"/>
    <w:rsid w:val="00664C4B"/>
    <w:rsid w:val="00664C57"/>
    <w:rsid w:val="00665105"/>
    <w:rsid w:val="00665C55"/>
    <w:rsid w:val="006667BF"/>
    <w:rsid w:val="006670B3"/>
    <w:rsid w:val="00667640"/>
    <w:rsid w:val="006678C6"/>
    <w:rsid w:val="00667967"/>
    <w:rsid w:val="00667F65"/>
    <w:rsid w:val="0067077B"/>
    <w:rsid w:val="00670E0D"/>
    <w:rsid w:val="00670F0C"/>
    <w:rsid w:val="006711E9"/>
    <w:rsid w:val="0067146E"/>
    <w:rsid w:val="006714AB"/>
    <w:rsid w:val="0067187C"/>
    <w:rsid w:val="00671A28"/>
    <w:rsid w:val="006720C3"/>
    <w:rsid w:val="00672545"/>
    <w:rsid w:val="006729A5"/>
    <w:rsid w:val="00672AF5"/>
    <w:rsid w:val="006734A2"/>
    <w:rsid w:val="00673F0E"/>
    <w:rsid w:val="0067413D"/>
    <w:rsid w:val="00674269"/>
    <w:rsid w:val="006742CE"/>
    <w:rsid w:val="00674722"/>
    <w:rsid w:val="00674CD7"/>
    <w:rsid w:val="00675434"/>
    <w:rsid w:val="00675C38"/>
    <w:rsid w:val="00677872"/>
    <w:rsid w:val="00680813"/>
    <w:rsid w:val="00680CF5"/>
    <w:rsid w:val="0068159F"/>
    <w:rsid w:val="00681EC2"/>
    <w:rsid w:val="00682669"/>
    <w:rsid w:val="006832DE"/>
    <w:rsid w:val="006836A5"/>
    <w:rsid w:val="00684ADC"/>
    <w:rsid w:val="00686049"/>
    <w:rsid w:val="0068660F"/>
    <w:rsid w:val="00686D60"/>
    <w:rsid w:val="00686DA4"/>
    <w:rsid w:val="00687030"/>
    <w:rsid w:val="0068762C"/>
    <w:rsid w:val="00687E98"/>
    <w:rsid w:val="0069038A"/>
    <w:rsid w:val="006908F3"/>
    <w:rsid w:val="00690D19"/>
    <w:rsid w:val="006911F3"/>
    <w:rsid w:val="00691DF7"/>
    <w:rsid w:val="006920BD"/>
    <w:rsid w:val="00693085"/>
    <w:rsid w:val="00694EF1"/>
    <w:rsid w:val="00695441"/>
    <w:rsid w:val="006959D7"/>
    <w:rsid w:val="00695D01"/>
    <w:rsid w:val="00696C3C"/>
    <w:rsid w:val="006A0BBB"/>
    <w:rsid w:val="006A1949"/>
    <w:rsid w:val="006A1968"/>
    <w:rsid w:val="006A238B"/>
    <w:rsid w:val="006A30B0"/>
    <w:rsid w:val="006A3BDB"/>
    <w:rsid w:val="006A3BEF"/>
    <w:rsid w:val="006A431A"/>
    <w:rsid w:val="006A43DF"/>
    <w:rsid w:val="006A45ED"/>
    <w:rsid w:val="006A5383"/>
    <w:rsid w:val="006A63BB"/>
    <w:rsid w:val="006A739F"/>
    <w:rsid w:val="006A7D75"/>
    <w:rsid w:val="006B1BAA"/>
    <w:rsid w:val="006B1BAB"/>
    <w:rsid w:val="006B2029"/>
    <w:rsid w:val="006B20BA"/>
    <w:rsid w:val="006B20FE"/>
    <w:rsid w:val="006B21B9"/>
    <w:rsid w:val="006B288C"/>
    <w:rsid w:val="006B3186"/>
    <w:rsid w:val="006B3443"/>
    <w:rsid w:val="006B3B7D"/>
    <w:rsid w:val="006B3F65"/>
    <w:rsid w:val="006B494A"/>
    <w:rsid w:val="006B4D41"/>
    <w:rsid w:val="006B5964"/>
    <w:rsid w:val="006B5F07"/>
    <w:rsid w:val="006B67C4"/>
    <w:rsid w:val="006B73DF"/>
    <w:rsid w:val="006B74E8"/>
    <w:rsid w:val="006C1B94"/>
    <w:rsid w:val="006C1E4D"/>
    <w:rsid w:val="006C32CE"/>
    <w:rsid w:val="006C342C"/>
    <w:rsid w:val="006C3A90"/>
    <w:rsid w:val="006C3C24"/>
    <w:rsid w:val="006C4223"/>
    <w:rsid w:val="006C46F2"/>
    <w:rsid w:val="006C4C58"/>
    <w:rsid w:val="006C4E73"/>
    <w:rsid w:val="006C5772"/>
    <w:rsid w:val="006C59BF"/>
    <w:rsid w:val="006C6ACF"/>
    <w:rsid w:val="006C77D3"/>
    <w:rsid w:val="006D02C9"/>
    <w:rsid w:val="006D13E7"/>
    <w:rsid w:val="006D14F5"/>
    <w:rsid w:val="006D27FF"/>
    <w:rsid w:val="006D2BDA"/>
    <w:rsid w:val="006D3266"/>
    <w:rsid w:val="006D33F2"/>
    <w:rsid w:val="006D395E"/>
    <w:rsid w:val="006D3D11"/>
    <w:rsid w:val="006D3F5D"/>
    <w:rsid w:val="006D475B"/>
    <w:rsid w:val="006D4A7C"/>
    <w:rsid w:val="006D4E0F"/>
    <w:rsid w:val="006D4FE2"/>
    <w:rsid w:val="006D564D"/>
    <w:rsid w:val="006D5714"/>
    <w:rsid w:val="006D6B89"/>
    <w:rsid w:val="006D6DD1"/>
    <w:rsid w:val="006D7028"/>
    <w:rsid w:val="006E039F"/>
    <w:rsid w:val="006E0D82"/>
    <w:rsid w:val="006E1363"/>
    <w:rsid w:val="006E1409"/>
    <w:rsid w:val="006E160B"/>
    <w:rsid w:val="006E1DE9"/>
    <w:rsid w:val="006E2ECE"/>
    <w:rsid w:val="006E2FED"/>
    <w:rsid w:val="006E320D"/>
    <w:rsid w:val="006E3293"/>
    <w:rsid w:val="006E33D0"/>
    <w:rsid w:val="006E3C00"/>
    <w:rsid w:val="006E5099"/>
    <w:rsid w:val="006E5389"/>
    <w:rsid w:val="006E5F82"/>
    <w:rsid w:val="006E65C1"/>
    <w:rsid w:val="006E6697"/>
    <w:rsid w:val="006E6810"/>
    <w:rsid w:val="006E7BBB"/>
    <w:rsid w:val="006F005D"/>
    <w:rsid w:val="006F0283"/>
    <w:rsid w:val="006F053E"/>
    <w:rsid w:val="006F0BA8"/>
    <w:rsid w:val="006F0D23"/>
    <w:rsid w:val="006F0DC5"/>
    <w:rsid w:val="006F0E0C"/>
    <w:rsid w:val="006F0E64"/>
    <w:rsid w:val="006F14F4"/>
    <w:rsid w:val="006F152A"/>
    <w:rsid w:val="006F1944"/>
    <w:rsid w:val="006F19C7"/>
    <w:rsid w:val="006F461F"/>
    <w:rsid w:val="006F4BDF"/>
    <w:rsid w:val="006F4ED7"/>
    <w:rsid w:val="006F4F15"/>
    <w:rsid w:val="006F50EC"/>
    <w:rsid w:val="006F52B2"/>
    <w:rsid w:val="006F5DA6"/>
    <w:rsid w:val="006F65CF"/>
    <w:rsid w:val="006F6688"/>
    <w:rsid w:val="006F7310"/>
    <w:rsid w:val="006F7C34"/>
    <w:rsid w:val="00700DD8"/>
    <w:rsid w:val="007012E1"/>
    <w:rsid w:val="0070182F"/>
    <w:rsid w:val="007018A3"/>
    <w:rsid w:val="00701A69"/>
    <w:rsid w:val="00702731"/>
    <w:rsid w:val="00702D56"/>
    <w:rsid w:val="00703487"/>
    <w:rsid w:val="007047EB"/>
    <w:rsid w:val="00704A2F"/>
    <w:rsid w:val="007058A3"/>
    <w:rsid w:val="00706190"/>
    <w:rsid w:val="007062DE"/>
    <w:rsid w:val="00706CB9"/>
    <w:rsid w:val="0070744B"/>
    <w:rsid w:val="007115EC"/>
    <w:rsid w:val="00711A06"/>
    <w:rsid w:val="00711D45"/>
    <w:rsid w:val="00711D59"/>
    <w:rsid w:val="0071235A"/>
    <w:rsid w:val="00712662"/>
    <w:rsid w:val="00712B72"/>
    <w:rsid w:val="00712FA7"/>
    <w:rsid w:val="0071396D"/>
    <w:rsid w:val="0071409C"/>
    <w:rsid w:val="007143F7"/>
    <w:rsid w:val="00714452"/>
    <w:rsid w:val="00715708"/>
    <w:rsid w:val="007159C3"/>
    <w:rsid w:val="00715A37"/>
    <w:rsid w:val="007160D2"/>
    <w:rsid w:val="00716F1B"/>
    <w:rsid w:val="007177A5"/>
    <w:rsid w:val="00717BEA"/>
    <w:rsid w:val="007209AF"/>
    <w:rsid w:val="00720BB8"/>
    <w:rsid w:val="00721278"/>
    <w:rsid w:val="00721AAD"/>
    <w:rsid w:val="007228C5"/>
    <w:rsid w:val="00722A55"/>
    <w:rsid w:val="00723231"/>
    <w:rsid w:val="00723414"/>
    <w:rsid w:val="0072359D"/>
    <w:rsid w:val="00723763"/>
    <w:rsid w:val="007239B3"/>
    <w:rsid w:val="007241CC"/>
    <w:rsid w:val="00724250"/>
    <w:rsid w:val="007244D6"/>
    <w:rsid w:val="007245A5"/>
    <w:rsid w:val="0072475D"/>
    <w:rsid w:val="00724A4D"/>
    <w:rsid w:val="00725CD6"/>
    <w:rsid w:val="00726976"/>
    <w:rsid w:val="00727F94"/>
    <w:rsid w:val="00730A83"/>
    <w:rsid w:val="007310D0"/>
    <w:rsid w:val="0073167C"/>
    <w:rsid w:val="007316DE"/>
    <w:rsid w:val="00732890"/>
    <w:rsid w:val="00732D91"/>
    <w:rsid w:val="00734147"/>
    <w:rsid w:val="0073455E"/>
    <w:rsid w:val="00734838"/>
    <w:rsid w:val="00735181"/>
    <w:rsid w:val="00735324"/>
    <w:rsid w:val="0073539E"/>
    <w:rsid w:val="007357FE"/>
    <w:rsid w:val="007361B4"/>
    <w:rsid w:val="00736470"/>
    <w:rsid w:val="007368BF"/>
    <w:rsid w:val="00737456"/>
    <w:rsid w:val="00737590"/>
    <w:rsid w:val="007379D1"/>
    <w:rsid w:val="00737B99"/>
    <w:rsid w:val="007409DC"/>
    <w:rsid w:val="00741C94"/>
    <w:rsid w:val="00741D34"/>
    <w:rsid w:val="00741E07"/>
    <w:rsid w:val="00741F75"/>
    <w:rsid w:val="0074201E"/>
    <w:rsid w:val="0074259C"/>
    <w:rsid w:val="0074287B"/>
    <w:rsid w:val="00742F7D"/>
    <w:rsid w:val="00742FB9"/>
    <w:rsid w:val="0074356B"/>
    <w:rsid w:val="00743955"/>
    <w:rsid w:val="00743DDC"/>
    <w:rsid w:val="007442E2"/>
    <w:rsid w:val="00744683"/>
    <w:rsid w:val="00745290"/>
    <w:rsid w:val="0074594B"/>
    <w:rsid w:val="00745B37"/>
    <w:rsid w:val="00745EAD"/>
    <w:rsid w:val="00745EBC"/>
    <w:rsid w:val="00746332"/>
    <w:rsid w:val="0074637D"/>
    <w:rsid w:val="0074641E"/>
    <w:rsid w:val="00746A17"/>
    <w:rsid w:val="0074700A"/>
    <w:rsid w:val="007471AC"/>
    <w:rsid w:val="00747383"/>
    <w:rsid w:val="00750CFD"/>
    <w:rsid w:val="00751D1F"/>
    <w:rsid w:val="007524E5"/>
    <w:rsid w:val="007530E7"/>
    <w:rsid w:val="007537C0"/>
    <w:rsid w:val="00753DC6"/>
    <w:rsid w:val="007543D2"/>
    <w:rsid w:val="0075448C"/>
    <w:rsid w:val="00754C70"/>
    <w:rsid w:val="0075539D"/>
    <w:rsid w:val="0075661B"/>
    <w:rsid w:val="00756A7D"/>
    <w:rsid w:val="007577CE"/>
    <w:rsid w:val="00757B67"/>
    <w:rsid w:val="0076002A"/>
    <w:rsid w:val="0076075F"/>
    <w:rsid w:val="007607C1"/>
    <w:rsid w:val="00760A4B"/>
    <w:rsid w:val="007613EF"/>
    <w:rsid w:val="00761737"/>
    <w:rsid w:val="0076395C"/>
    <w:rsid w:val="00763A4C"/>
    <w:rsid w:val="00763A87"/>
    <w:rsid w:val="007643E0"/>
    <w:rsid w:val="00764A34"/>
    <w:rsid w:val="00764AAB"/>
    <w:rsid w:val="00764E5E"/>
    <w:rsid w:val="00764F0C"/>
    <w:rsid w:val="0076572A"/>
    <w:rsid w:val="00766E74"/>
    <w:rsid w:val="007670CB"/>
    <w:rsid w:val="00767AAD"/>
    <w:rsid w:val="00767FBB"/>
    <w:rsid w:val="00770337"/>
    <w:rsid w:val="00770543"/>
    <w:rsid w:val="007711C4"/>
    <w:rsid w:val="007711D5"/>
    <w:rsid w:val="007729D4"/>
    <w:rsid w:val="00772FE6"/>
    <w:rsid w:val="0077305F"/>
    <w:rsid w:val="00774DA1"/>
    <w:rsid w:val="00775A59"/>
    <w:rsid w:val="00775BEB"/>
    <w:rsid w:val="00775DAE"/>
    <w:rsid w:val="00775F99"/>
    <w:rsid w:val="007761D1"/>
    <w:rsid w:val="007762E1"/>
    <w:rsid w:val="0077633C"/>
    <w:rsid w:val="007765F9"/>
    <w:rsid w:val="00776CAD"/>
    <w:rsid w:val="007771F7"/>
    <w:rsid w:val="0077741D"/>
    <w:rsid w:val="00777B92"/>
    <w:rsid w:val="007800A1"/>
    <w:rsid w:val="00780358"/>
    <w:rsid w:val="00780C53"/>
    <w:rsid w:val="00781C37"/>
    <w:rsid w:val="00782579"/>
    <w:rsid w:val="007827AF"/>
    <w:rsid w:val="00782A21"/>
    <w:rsid w:val="00782D92"/>
    <w:rsid w:val="00783D4E"/>
    <w:rsid w:val="00785185"/>
    <w:rsid w:val="007867F9"/>
    <w:rsid w:val="007868C0"/>
    <w:rsid w:val="00787A2B"/>
    <w:rsid w:val="00787C85"/>
    <w:rsid w:val="00790165"/>
    <w:rsid w:val="007906F1"/>
    <w:rsid w:val="00790856"/>
    <w:rsid w:val="007909F5"/>
    <w:rsid w:val="007912E4"/>
    <w:rsid w:val="007918ED"/>
    <w:rsid w:val="00792225"/>
    <w:rsid w:val="00792C37"/>
    <w:rsid w:val="007937AF"/>
    <w:rsid w:val="00793C61"/>
    <w:rsid w:val="00794596"/>
    <w:rsid w:val="00794B18"/>
    <w:rsid w:val="007950E0"/>
    <w:rsid w:val="007953D9"/>
    <w:rsid w:val="00795BE9"/>
    <w:rsid w:val="00795E60"/>
    <w:rsid w:val="00797F01"/>
    <w:rsid w:val="007A054E"/>
    <w:rsid w:val="007A0710"/>
    <w:rsid w:val="007A0852"/>
    <w:rsid w:val="007A1614"/>
    <w:rsid w:val="007A1F93"/>
    <w:rsid w:val="007A2017"/>
    <w:rsid w:val="007A2ACB"/>
    <w:rsid w:val="007A3EDB"/>
    <w:rsid w:val="007A3F80"/>
    <w:rsid w:val="007A5BF0"/>
    <w:rsid w:val="007A60EE"/>
    <w:rsid w:val="007A612C"/>
    <w:rsid w:val="007A61AE"/>
    <w:rsid w:val="007A62AC"/>
    <w:rsid w:val="007A6AC1"/>
    <w:rsid w:val="007A7914"/>
    <w:rsid w:val="007A7FED"/>
    <w:rsid w:val="007B011C"/>
    <w:rsid w:val="007B020A"/>
    <w:rsid w:val="007B02FB"/>
    <w:rsid w:val="007B0403"/>
    <w:rsid w:val="007B0CFF"/>
    <w:rsid w:val="007B1408"/>
    <w:rsid w:val="007B1E1E"/>
    <w:rsid w:val="007B2359"/>
    <w:rsid w:val="007B26B9"/>
    <w:rsid w:val="007B26EC"/>
    <w:rsid w:val="007B295B"/>
    <w:rsid w:val="007B2B2F"/>
    <w:rsid w:val="007B2C4D"/>
    <w:rsid w:val="007B3CF0"/>
    <w:rsid w:val="007B3EDC"/>
    <w:rsid w:val="007B4BA7"/>
    <w:rsid w:val="007B4C6B"/>
    <w:rsid w:val="007B4CAE"/>
    <w:rsid w:val="007B53FE"/>
    <w:rsid w:val="007B5BFA"/>
    <w:rsid w:val="007B6519"/>
    <w:rsid w:val="007B767B"/>
    <w:rsid w:val="007C072E"/>
    <w:rsid w:val="007C077F"/>
    <w:rsid w:val="007C0A08"/>
    <w:rsid w:val="007C151E"/>
    <w:rsid w:val="007C2285"/>
    <w:rsid w:val="007C2A75"/>
    <w:rsid w:val="007C2C8F"/>
    <w:rsid w:val="007C39A6"/>
    <w:rsid w:val="007C4E0C"/>
    <w:rsid w:val="007C5215"/>
    <w:rsid w:val="007C5288"/>
    <w:rsid w:val="007C5BB3"/>
    <w:rsid w:val="007C68EF"/>
    <w:rsid w:val="007C75BE"/>
    <w:rsid w:val="007C77B5"/>
    <w:rsid w:val="007D031E"/>
    <w:rsid w:val="007D0327"/>
    <w:rsid w:val="007D10FA"/>
    <w:rsid w:val="007D12A9"/>
    <w:rsid w:val="007D15C4"/>
    <w:rsid w:val="007D196C"/>
    <w:rsid w:val="007D43B0"/>
    <w:rsid w:val="007D4750"/>
    <w:rsid w:val="007D4790"/>
    <w:rsid w:val="007D4979"/>
    <w:rsid w:val="007D4F61"/>
    <w:rsid w:val="007D52C0"/>
    <w:rsid w:val="007D542F"/>
    <w:rsid w:val="007D5D7C"/>
    <w:rsid w:val="007D6749"/>
    <w:rsid w:val="007D69BB"/>
    <w:rsid w:val="007D6F68"/>
    <w:rsid w:val="007D74D5"/>
    <w:rsid w:val="007D7A68"/>
    <w:rsid w:val="007E0461"/>
    <w:rsid w:val="007E0585"/>
    <w:rsid w:val="007E06AB"/>
    <w:rsid w:val="007E0CD9"/>
    <w:rsid w:val="007E1991"/>
    <w:rsid w:val="007E1D85"/>
    <w:rsid w:val="007E1F60"/>
    <w:rsid w:val="007E2CD4"/>
    <w:rsid w:val="007E472A"/>
    <w:rsid w:val="007E5391"/>
    <w:rsid w:val="007E5B3B"/>
    <w:rsid w:val="007E5F59"/>
    <w:rsid w:val="007E61E0"/>
    <w:rsid w:val="007E6763"/>
    <w:rsid w:val="007E686C"/>
    <w:rsid w:val="007E6A8F"/>
    <w:rsid w:val="007E6E51"/>
    <w:rsid w:val="007E75C7"/>
    <w:rsid w:val="007E773B"/>
    <w:rsid w:val="007E7D56"/>
    <w:rsid w:val="007E7DF8"/>
    <w:rsid w:val="007F0820"/>
    <w:rsid w:val="007F0D9E"/>
    <w:rsid w:val="007F0EE8"/>
    <w:rsid w:val="007F0EE9"/>
    <w:rsid w:val="007F243F"/>
    <w:rsid w:val="007F2D47"/>
    <w:rsid w:val="007F3DFB"/>
    <w:rsid w:val="007F43CA"/>
    <w:rsid w:val="007F4613"/>
    <w:rsid w:val="007F474E"/>
    <w:rsid w:val="007F486D"/>
    <w:rsid w:val="007F53ED"/>
    <w:rsid w:val="007F5779"/>
    <w:rsid w:val="007F5A63"/>
    <w:rsid w:val="007F5B34"/>
    <w:rsid w:val="007F64DD"/>
    <w:rsid w:val="007F65BA"/>
    <w:rsid w:val="007F79B8"/>
    <w:rsid w:val="007F7A60"/>
    <w:rsid w:val="007F7AFF"/>
    <w:rsid w:val="007F7DF2"/>
    <w:rsid w:val="00801F2C"/>
    <w:rsid w:val="00802ACB"/>
    <w:rsid w:val="00802CFA"/>
    <w:rsid w:val="00803542"/>
    <w:rsid w:val="00803B1B"/>
    <w:rsid w:val="0080403A"/>
    <w:rsid w:val="00804751"/>
    <w:rsid w:val="008054D8"/>
    <w:rsid w:val="008059AA"/>
    <w:rsid w:val="00805FE6"/>
    <w:rsid w:val="00806168"/>
    <w:rsid w:val="00806679"/>
    <w:rsid w:val="00806ECB"/>
    <w:rsid w:val="00807876"/>
    <w:rsid w:val="00807B82"/>
    <w:rsid w:val="00810667"/>
    <w:rsid w:val="00810710"/>
    <w:rsid w:val="00810923"/>
    <w:rsid w:val="0081095C"/>
    <w:rsid w:val="00810B4B"/>
    <w:rsid w:val="00811F2C"/>
    <w:rsid w:val="008132B9"/>
    <w:rsid w:val="008132BC"/>
    <w:rsid w:val="00813FE4"/>
    <w:rsid w:val="008161E1"/>
    <w:rsid w:val="0081686E"/>
    <w:rsid w:val="008179E4"/>
    <w:rsid w:val="00817D28"/>
    <w:rsid w:val="00820AE0"/>
    <w:rsid w:val="008219C3"/>
    <w:rsid w:val="008224EE"/>
    <w:rsid w:val="008227DD"/>
    <w:rsid w:val="00822B41"/>
    <w:rsid w:val="00822E7C"/>
    <w:rsid w:val="00823404"/>
    <w:rsid w:val="008234E8"/>
    <w:rsid w:val="00823F28"/>
    <w:rsid w:val="008246A2"/>
    <w:rsid w:val="00825FBC"/>
    <w:rsid w:val="0082608C"/>
    <w:rsid w:val="00826D5A"/>
    <w:rsid w:val="00826E7B"/>
    <w:rsid w:val="00826F07"/>
    <w:rsid w:val="0082766C"/>
    <w:rsid w:val="00827E58"/>
    <w:rsid w:val="00830335"/>
    <w:rsid w:val="008307B3"/>
    <w:rsid w:val="00830BCA"/>
    <w:rsid w:val="00830D6E"/>
    <w:rsid w:val="00830DF0"/>
    <w:rsid w:val="00831647"/>
    <w:rsid w:val="00831E03"/>
    <w:rsid w:val="00832149"/>
    <w:rsid w:val="008331B0"/>
    <w:rsid w:val="00833FAC"/>
    <w:rsid w:val="0083430E"/>
    <w:rsid w:val="008344B1"/>
    <w:rsid w:val="0083460C"/>
    <w:rsid w:val="00834742"/>
    <w:rsid w:val="008352B0"/>
    <w:rsid w:val="00835382"/>
    <w:rsid w:val="008353BE"/>
    <w:rsid w:val="00835AB1"/>
    <w:rsid w:val="00836345"/>
    <w:rsid w:val="0083635C"/>
    <w:rsid w:val="008366CA"/>
    <w:rsid w:val="00836B3B"/>
    <w:rsid w:val="008372CE"/>
    <w:rsid w:val="0083781D"/>
    <w:rsid w:val="0084151B"/>
    <w:rsid w:val="00841707"/>
    <w:rsid w:val="00841B1A"/>
    <w:rsid w:val="00841F24"/>
    <w:rsid w:val="0084333F"/>
    <w:rsid w:val="00844E07"/>
    <w:rsid w:val="00845871"/>
    <w:rsid w:val="00845A6F"/>
    <w:rsid w:val="0084642C"/>
    <w:rsid w:val="008501E9"/>
    <w:rsid w:val="00850F2E"/>
    <w:rsid w:val="0085111F"/>
    <w:rsid w:val="00852101"/>
    <w:rsid w:val="008531EF"/>
    <w:rsid w:val="0085388C"/>
    <w:rsid w:val="00854867"/>
    <w:rsid w:val="00854A59"/>
    <w:rsid w:val="00854EAB"/>
    <w:rsid w:val="008554A1"/>
    <w:rsid w:val="00855749"/>
    <w:rsid w:val="00855761"/>
    <w:rsid w:val="008559A6"/>
    <w:rsid w:val="00856002"/>
    <w:rsid w:val="00856644"/>
    <w:rsid w:val="00856CCF"/>
    <w:rsid w:val="00856D2B"/>
    <w:rsid w:val="008572B3"/>
    <w:rsid w:val="00857BB4"/>
    <w:rsid w:val="00857C43"/>
    <w:rsid w:val="00860242"/>
    <w:rsid w:val="008614EA"/>
    <w:rsid w:val="00861853"/>
    <w:rsid w:val="00861E8E"/>
    <w:rsid w:val="008620E8"/>
    <w:rsid w:val="008626E8"/>
    <w:rsid w:val="00862C4B"/>
    <w:rsid w:val="008631AD"/>
    <w:rsid w:val="00863A92"/>
    <w:rsid w:val="0086410A"/>
    <w:rsid w:val="008642D9"/>
    <w:rsid w:val="00864965"/>
    <w:rsid w:val="00864BD7"/>
    <w:rsid w:val="00864F5E"/>
    <w:rsid w:val="00865B9F"/>
    <w:rsid w:val="00865CD6"/>
    <w:rsid w:val="00865E2B"/>
    <w:rsid w:val="008663EA"/>
    <w:rsid w:val="00867265"/>
    <w:rsid w:val="008678B9"/>
    <w:rsid w:val="00870C6E"/>
    <w:rsid w:val="00871499"/>
    <w:rsid w:val="00871F96"/>
    <w:rsid w:val="008727C0"/>
    <w:rsid w:val="00873525"/>
    <w:rsid w:val="00873AD3"/>
    <w:rsid w:val="00874513"/>
    <w:rsid w:val="008749EC"/>
    <w:rsid w:val="00874E98"/>
    <w:rsid w:val="008753D2"/>
    <w:rsid w:val="00875622"/>
    <w:rsid w:val="00875D1A"/>
    <w:rsid w:val="00876AA8"/>
    <w:rsid w:val="00876FD3"/>
    <w:rsid w:val="008776BF"/>
    <w:rsid w:val="00877805"/>
    <w:rsid w:val="00877823"/>
    <w:rsid w:val="0088067F"/>
    <w:rsid w:val="008808C1"/>
    <w:rsid w:val="00880CCA"/>
    <w:rsid w:val="00881806"/>
    <w:rsid w:val="00881DEA"/>
    <w:rsid w:val="00881E9F"/>
    <w:rsid w:val="008824B3"/>
    <w:rsid w:val="0088557F"/>
    <w:rsid w:val="0088580A"/>
    <w:rsid w:val="008867C6"/>
    <w:rsid w:val="00886F03"/>
    <w:rsid w:val="00887C4B"/>
    <w:rsid w:val="0089043F"/>
    <w:rsid w:val="00890521"/>
    <w:rsid w:val="00890CE0"/>
    <w:rsid w:val="00891014"/>
    <w:rsid w:val="008918B0"/>
    <w:rsid w:val="00892652"/>
    <w:rsid w:val="00892C1D"/>
    <w:rsid w:val="00892F0D"/>
    <w:rsid w:val="00893167"/>
    <w:rsid w:val="00894603"/>
    <w:rsid w:val="00894A12"/>
    <w:rsid w:val="00894C67"/>
    <w:rsid w:val="00895C71"/>
    <w:rsid w:val="0089606D"/>
    <w:rsid w:val="00896088"/>
    <w:rsid w:val="008970DA"/>
    <w:rsid w:val="0089743A"/>
    <w:rsid w:val="008A0ACC"/>
    <w:rsid w:val="008A0DEB"/>
    <w:rsid w:val="008A0FC6"/>
    <w:rsid w:val="008A1BD1"/>
    <w:rsid w:val="008A2394"/>
    <w:rsid w:val="008A2421"/>
    <w:rsid w:val="008A2667"/>
    <w:rsid w:val="008A2E54"/>
    <w:rsid w:val="008A2F5A"/>
    <w:rsid w:val="008A3649"/>
    <w:rsid w:val="008A39A3"/>
    <w:rsid w:val="008A492D"/>
    <w:rsid w:val="008A51DB"/>
    <w:rsid w:val="008A6076"/>
    <w:rsid w:val="008A6BDC"/>
    <w:rsid w:val="008A70AD"/>
    <w:rsid w:val="008A7E78"/>
    <w:rsid w:val="008B0535"/>
    <w:rsid w:val="008B1A1E"/>
    <w:rsid w:val="008B1B50"/>
    <w:rsid w:val="008B25BA"/>
    <w:rsid w:val="008B3997"/>
    <w:rsid w:val="008B3CB5"/>
    <w:rsid w:val="008B3FB6"/>
    <w:rsid w:val="008B4458"/>
    <w:rsid w:val="008B44AB"/>
    <w:rsid w:val="008B4FFC"/>
    <w:rsid w:val="008B5E72"/>
    <w:rsid w:val="008B6E60"/>
    <w:rsid w:val="008B7A6E"/>
    <w:rsid w:val="008B7EF2"/>
    <w:rsid w:val="008C0790"/>
    <w:rsid w:val="008C1077"/>
    <w:rsid w:val="008C1287"/>
    <w:rsid w:val="008C1F3F"/>
    <w:rsid w:val="008C1F68"/>
    <w:rsid w:val="008C2496"/>
    <w:rsid w:val="008C337B"/>
    <w:rsid w:val="008C39C3"/>
    <w:rsid w:val="008C4163"/>
    <w:rsid w:val="008C43AF"/>
    <w:rsid w:val="008C4789"/>
    <w:rsid w:val="008C4DFB"/>
    <w:rsid w:val="008C4E04"/>
    <w:rsid w:val="008C4F43"/>
    <w:rsid w:val="008C4FA6"/>
    <w:rsid w:val="008C5276"/>
    <w:rsid w:val="008C5304"/>
    <w:rsid w:val="008C531B"/>
    <w:rsid w:val="008C58F5"/>
    <w:rsid w:val="008C5ABA"/>
    <w:rsid w:val="008C5EE6"/>
    <w:rsid w:val="008C6A58"/>
    <w:rsid w:val="008C6B01"/>
    <w:rsid w:val="008C6B54"/>
    <w:rsid w:val="008C7A4F"/>
    <w:rsid w:val="008C7B81"/>
    <w:rsid w:val="008D0846"/>
    <w:rsid w:val="008D1345"/>
    <w:rsid w:val="008D1F05"/>
    <w:rsid w:val="008D2096"/>
    <w:rsid w:val="008D2752"/>
    <w:rsid w:val="008D2C1E"/>
    <w:rsid w:val="008D3567"/>
    <w:rsid w:val="008D3834"/>
    <w:rsid w:val="008D402D"/>
    <w:rsid w:val="008D49B0"/>
    <w:rsid w:val="008D4C51"/>
    <w:rsid w:val="008D4CE9"/>
    <w:rsid w:val="008D4D70"/>
    <w:rsid w:val="008D7205"/>
    <w:rsid w:val="008D770B"/>
    <w:rsid w:val="008D7898"/>
    <w:rsid w:val="008D79FF"/>
    <w:rsid w:val="008E0532"/>
    <w:rsid w:val="008E2124"/>
    <w:rsid w:val="008E25A1"/>
    <w:rsid w:val="008E2B40"/>
    <w:rsid w:val="008E3A93"/>
    <w:rsid w:val="008E3AA5"/>
    <w:rsid w:val="008E3EFC"/>
    <w:rsid w:val="008E583F"/>
    <w:rsid w:val="008E5DB5"/>
    <w:rsid w:val="008E7CC2"/>
    <w:rsid w:val="008F0AC4"/>
    <w:rsid w:val="008F0D5E"/>
    <w:rsid w:val="008F0D82"/>
    <w:rsid w:val="008F16B4"/>
    <w:rsid w:val="008F2514"/>
    <w:rsid w:val="008F267F"/>
    <w:rsid w:val="008F2CDD"/>
    <w:rsid w:val="008F4565"/>
    <w:rsid w:val="008F5128"/>
    <w:rsid w:val="008F6AEF"/>
    <w:rsid w:val="008F7101"/>
    <w:rsid w:val="008F79B4"/>
    <w:rsid w:val="008F7B2B"/>
    <w:rsid w:val="008F7CF8"/>
    <w:rsid w:val="00900035"/>
    <w:rsid w:val="00900278"/>
    <w:rsid w:val="00900703"/>
    <w:rsid w:val="009008F7"/>
    <w:rsid w:val="00900901"/>
    <w:rsid w:val="00900A88"/>
    <w:rsid w:val="00900AB3"/>
    <w:rsid w:val="00900FAC"/>
    <w:rsid w:val="00901C2F"/>
    <w:rsid w:val="00901C55"/>
    <w:rsid w:val="00901C66"/>
    <w:rsid w:val="0090285E"/>
    <w:rsid w:val="00902952"/>
    <w:rsid w:val="00902AD5"/>
    <w:rsid w:val="00905872"/>
    <w:rsid w:val="00905A7C"/>
    <w:rsid w:val="00905B0D"/>
    <w:rsid w:val="00905C29"/>
    <w:rsid w:val="009063EB"/>
    <w:rsid w:val="00906C22"/>
    <w:rsid w:val="00906FF8"/>
    <w:rsid w:val="00907DFF"/>
    <w:rsid w:val="0091095C"/>
    <w:rsid w:val="00910BA0"/>
    <w:rsid w:val="00910C3A"/>
    <w:rsid w:val="00911F8B"/>
    <w:rsid w:val="0091228C"/>
    <w:rsid w:val="009126E2"/>
    <w:rsid w:val="009129AC"/>
    <w:rsid w:val="00912D4A"/>
    <w:rsid w:val="00913254"/>
    <w:rsid w:val="009132D1"/>
    <w:rsid w:val="00913D63"/>
    <w:rsid w:val="00913DFE"/>
    <w:rsid w:val="009148A6"/>
    <w:rsid w:val="009150F7"/>
    <w:rsid w:val="00915116"/>
    <w:rsid w:val="009156A7"/>
    <w:rsid w:val="00915D92"/>
    <w:rsid w:val="0091600E"/>
    <w:rsid w:val="00916658"/>
    <w:rsid w:val="00916814"/>
    <w:rsid w:val="00916AC9"/>
    <w:rsid w:val="009172CB"/>
    <w:rsid w:val="009174C4"/>
    <w:rsid w:val="00917687"/>
    <w:rsid w:val="0091798C"/>
    <w:rsid w:val="0092055B"/>
    <w:rsid w:val="00920D43"/>
    <w:rsid w:val="00921CDE"/>
    <w:rsid w:val="0092303E"/>
    <w:rsid w:val="00923301"/>
    <w:rsid w:val="00924E82"/>
    <w:rsid w:val="009257F3"/>
    <w:rsid w:val="00926D72"/>
    <w:rsid w:val="00927B38"/>
    <w:rsid w:val="00930391"/>
    <w:rsid w:val="00930941"/>
    <w:rsid w:val="00931014"/>
    <w:rsid w:val="0093195E"/>
    <w:rsid w:val="009320E8"/>
    <w:rsid w:val="00932913"/>
    <w:rsid w:val="00932A7C"/>
    <w:rsid w:val="00932C50"/>
    <w:rsid w:val="00933538"/>
    <w:rsid w:val="0093414D"/>
    <w:rsid w:val="00934418"/>
    <w:rsid w:val="00934A81"/>
    <w:rsid w:val="00934DE5"/>
    <w:rsid w:val="009350CB"/>
    <w:rsid w:val="009351B7"/>
    <w:rsid w:val="009352FF"/>
    <w:rsid w:val="009356A3"/>
    <w:rsid w:val="00935AE7"/>
    <w:rsid w:val="009365C5"/>
    <w:rsid w:val="00936C90"/>
    <w:rsid w:val="009402D9"/>
    <w:rsid w:val="0094030B"/>
    <w:rsid w:val="009408BC"/>
    <w:rsid w:val="00940B2C"/>
    <w:rsid w:val="0094275C"/>
    <w:rsid w:val="00942F33"/>
    <w:rsid w:val="009430D3"/>
    <w:rsid w:val="0094424E"/>
    <w:rsid w:val="009456DC"/>
    <w:rsid w:val="00945AD0"/>
    <w:rsid w:val="00945DDD"/>
    <w:rsid w:val="00947036"/>
    <w:rsid w:val="00947935"/>
    <w:rsid w:val="00947F72"/>
    <w:rsid w:val="00950603"/>
    <w:rsid w:val="009509AB"/>
    <w:rsid w:val="00951067"/>
    <w:rsid w:val="009515D2"/>
    <w:rsid w:val="009516A9"/>
    <w:rsid w:val="00952106"/>
    <w:rsid w:val="00952760"/>
    <w:rsid w:val="00952D7F"/>
    <w:rsid w:val="00953C96"/>
    <w:rsid w:val="00953D5C"/>
    <w:rsid w:val="00954998"/>
    <w:rsid w:val="009555D4"/>
    <w:rsid w:val="00955929"/>
    <w:rsid w:val="0095694D"/>
    <w:rsid w:val="00957741"/>
    <w:rsid w:val="00957E63"/>
    <w:rsid w:val="00960961"/>
    <w:rsid w:val="00961102"/>
    <w:rsid w:val="00961F60"/>
    <w:rsid w:val="0096356A"/>
    <w:rsid w:val="0096393E"/>
    <w:rsid w:val="00963997"/>
    <w:rsid w:val="00963AD5"/>
    <w:rsid w:val="00963D34"/>
    <w:rsid w:val="00964672"/>
    <w:rsid w:val="009646E6"/>
    <w:rsid w:val="009648FA"/>
    <w:rsid w:val="00964BBD"/>
    <w:rsid w:val="00966133"/>
    <w:rsid w:val="009662CD"/>
    <w:rsid w:val="00966889"/>
    <w:rsid w:val="00966A7E"/>
    <w:rsid w:val="00966F3D"/>
    <w:rsid w:val="009678A6"/>
    <w:rsid w:val="00967BAE"/>
    <w:rsid w:val="00967FB0"/>
    <w:rsid w:val="009708FF"/>
    <w:rsid w:val="00970B42"/>
    <w:rsid w:val="00970EBC"/>
    <w:rsid w:val="00971540"/>
    <w:rsid w:val="00971E3C"/>
    <w:rsid w:val="00972858"/>
    <w:rsid w:val="00972DC6"/>
    <w:rsid w:val="00973417"/>
    <w:rsid w:val="00973C4E"/>
    <w:rsid w:val="0097481D"/>
    <w:rsid w:val="00974C89"/>
    <w:rsid w:val="00974DF3"/>
    <w:rsid w:val="00976079"/>
    <w:rsid w:val="00976824"/>
    <w:rsid w:val="00976BC9"/>
    <w:rsid w:val="009776A0"/>
    <w:rsid w:val="00977CF6"/>
    <w:rsid w:val="009808CA"/>
    <w:rsid w:val="00980A8D"/>
    <w:rsid w:val="00980B82"/>
    <w:rsid w:val="00980DEC"/>
    <w:rsid w:val="0098219E"/>
    <w:rsid w:val="00982305"/>
    <w:rsid w:val="009833ED"/>
    <w:rsid w:val="00983617"/>
    <w:rsid w:val="00983760"/>
    <w:rsid w:val="00983FCD"/>
    <w:rsid w:val="00984B17"/>
    <w:rsid w:val="00984F95"/>
    <w:rsid w:val="0098567F"/>
    <w:rsid w:val="00985E3D"/>
    <w:rsid w:val="00985FD5"/>
    <w:rsid w:val="00986778"/>
    <w:rsid w:val="009872BE"/>
    <w:rsid w:val="00987D60"/>
    <w:rsid w:val="00987E3A"/>
    <w:rsid w:val="0099040E"/>
    <w:rsid w:val="009919E2"/>
    <w:rsid w:val="009921B1"/>
    <w:rsid w:val="009923AC"/>
    <w:rsid w:val="0099374F"/>
    <w:rsid w:val="009938CB"/>
    <w:rsid w:val="00994252"/>
    <w:rsid w:val="0099490B"/>
    <w:rsid w:val="0099516B"/>
    <w:rsid w:val="009951BA"/>
    <w:rsid w:val="00995498"/>
    <w:rsid w:val="00996765"/>
    <w:rsid w:val="00996D81"/>
    <w:rsid w:val="00996DA7"/>
    <w:rsid w:val="00997B83"/>
    <w:rsid w:val="00997ECB"/>
    <w:rsid w:val="00997FD8"/>
    <w:rsid w:val="009A006A"/>
    <w:rsid w:val="009A05E9"/>
    <w:rsid w:val="009A0908"/>
    <w:rsid w:val="009A0FCA"/>
    <w:rsid w:val="009A1135"/>
    <w:rsid w:val="009A1C55"/>
    <w:rsid w:val="009A2E7F"/>
    <w:rsid w:val="009A2EEE"/>
    <w:rsid w:val="009A555A"/>
    <w:rsid w:val="009A5F09"/>
    <w:rsid w:val="009A74DD"/>
    <w:rsid w:val="009A783E"/>
    <w:rsid w:val="009A7BCE"/>
    <w:rsid w:val="009B0138"/>
    <w:rsid w:val="009B0C5E"/>
    <w:rsid w:val="009B0D80"/>
    <w:rsid w:val="009B1C47"/>
    <w:rsid w:val="009B21F7"/>
    <w:rsid w:val="009B2422"/>
    <w:rsid w:val="009B2555"/>
    <w:rsid w:val="009B2577"/>
    <w:rsid w:val="009B2E8E"/>
    <w:rsid w:val="009B30FB"/>
    <w:rsid w:val="009B4855"/>
    <w:rsid w:val="009B4E03"/>
    <w:rsid w:val="009B4E46"/>
    <w:rsid w:val="009B53D8"/>
    <w:rsid w:val="009B5478"/>
    <w:rsid w:val="009B58EA"/>
    <w:rsid w:val="009B6102"/>
    <w:rsid w:val="009B71E4"/>
    <w:rsid w:val="009C0051"/>
    <w:rsid w:val="009C0164"/>
    <w:rsid w:val="009C02A2"/>
    <w:rsid w:val="009C0609"/>
    <w:rsid w:val="009C0FB7"/>
    <w:rsid w:val="009C12DD"/>
    <w:rsid w:val="009C17BD"/>
    <w:rsid w:val="009C190E"/>
    <w:rsid w:val="009C1B1C"/>
    <w:rsid w:val="009C3FB4"/>
    <w:rsid w:val="009C438A"/>
    <w:rsid w:val="009C44E7"/>
    <w:rsid w:val="009C51DB"/>
    <w:rsid w:val="009C5543"/>
    <w:rsid w:val="009C5813"/>
    <w:rsid w:val="009C5B78"/>
    <w:rsid w:val="009C6005"/>
    <w:rsid w:val="009C6B2A"/>
    <w:rsid w:val="009C7090"/>
    <w:rsid w:val="009C7A01"/>
    <w:rsid w:val="009C7A3C"/>
    <w:rsid w:val="009C7E68"/>
    <w:rsid w:val="009C7F95"/>
    <w:rsid w:val="009D0A23"/>
    <w:rsid w:val="009D1268"/>
    <w:rsid w:val="009D1416"/>
    <w:rsid w:val="009D15FF"/>
    <w:rsid w:val="009D161F"/>
    <w:rsid w:val="009D17FA"/>
    <w:rsid w:val="009D1ABD"/>
    <w:rsid w:val="009D1BEA"/>
    <w:rsid w:val="009D1D4A"/>
    <w:rsid w:val="009D270B"/>
    <w:rsid w:val="009D278E"/>
    <w:rsid w:val="009D2866"/>
    <w:rsid w:val="009D2C0F"/>
    <w:rsid w:val="009D2F79"/>
    <w:rsid w:val="009D3A7B"/>
    <w:rsid w:val="009D43E1"/>
    <w:rsid w:val="009D68CF"/>
    <w:rsid w:val="009D6AEB"/>
    <w:rsid w:val="009D74F3"/>
    <w:rsid w:val="009D784C"/>
    <w:rsid w:val="009E041D"/>
    <w:rsid w:val="009E118B"/>
    <w:rsid w:val="009E1274"/>
    <w:rsid w:val="009E2CD7"/>
    <w:rsid w:val="009E315B"/>
    <w:rsid w:val="009E3AC9"/>
    <w:rsid w:val="009E3C35"/>
    <w:rsid w:val="009E3F00"/>
    <w:rsid w:val="009E4697"/>
    <w:rsid w:val="009E48A5"/>
    <w:rsid w:val="009E4E22"/>
    <w:rsid w:val="009E51F7"/>
    <w:rsid w:val="009E58E0"/>
    <w:rsid w:val="009E5B3A"/>
    <w:rsid w:val="009E6CFD"/>
    <w:rsid w:val="009E7324"/>
    <w:rsid w:val="009E7693"/>
    <w:rsid w:val="009E7F9B"/>
    <w:rsid w:val="009F0433"/>
    <w:rsid w:val="009F09EF"/>
    <w:rsid w:val="009F0C07"/>
    <w:rsid w:val="009F17B4"/>
    <w:rsid w:val="009F18DA"/>
    <w:rsid w:val="009F2602"/>
    <w:rsid w:val="009F32CA"/>
    <w:rsid w:val="009F388A"/>
    <w:rsid w:val="009F39FA"/>
    <w:rsid w:val="009F4AFC"/>
    <w:rsid w:val="009F5F40"/>
    <w:rsid w:val="009F61F3"/>
    <w:rsid w:val="009F6787"/>
    <w:rsid w:val="009F67F1"/>
    <w:rsid w:val="009F6A47"/>
    <w:rsid w:val="009F6C1D"/>
    <w:rsid w:val="009F7414"/>
    <w:rsid w:val="009F7870"/>
    <w:rsid w:val="00A00312"/>
    <w:rsid w:val="00A0073B"/>
    <w:rsid w:val="00A009BB"/>
    <w:rsid w:val="00A00AB8"/>
    <w:rsid w:val="00A00C43"/>
    <w:rsid w:val="00A01111"/>
    <w:rsid w:val="00A02177"/>
    <w:rsid w:val="00A024EF"/>
    <w:rsid w:val="00A02C99"/>
    <w:rsid w:val="00A02DEA"/>
    <w:rsid w:val="00A03308"/>
    <w:rsid w:val="00A0384E"/>
    <w:rsid w:val="00A04037"/>
    <w:rsid w:val="00A041D2"/>
    <w:rsid w:val="00A04563"/>
    <w:rsid w:val="00A0474B"/>
    <w:rsid w:val="00A047DC"/>
    <w:rsid w:val="00A052C1"/>
    <w:rsid w:val="00A052CD"/>
    <w:rsid w:val="00A0533A"/>
    <w:rsid w:val="00A05547"/>
    <w:rsid w:val="00A06161"/>
    <w:rsid w:val="00A06C9B"/>
    <w:rsid w:val="00A076CC"/>
    <w:rsid w:val="00A07D78"/>
    <w:rsid w:val="00A10336"/>
    <w:rsid w:val="00A10A0A"/>
    <w:rsid w:val="00A10A6C"/>
    <w:rsid w:val="00A10A96"/>
    <w:rsid w:val="00A11580"/>
    <w:rsid w:val="00A118EE"/>
    <w:rsid w:val="00A1207B"/>
    <w:rsid w:val="00A128C8"/>
    <w:rsid w:val="00A12C51"/>
    <w:rsid w:val="00A13917"/>
    <w:rsid w:val="00A148E2"/>
    <w:rsid w:val="00A14EB3"/>
    <w:rsid w:val="00A15015"/>
    <w:rsid w:val="00A1569E"/>
    <w:rsid w:val="00A160C6"/>
    <w:rsid w:val="00A166D2"/>
    <w:rsid w:val="00A168C6"/>
    <w:rsid w:val="00A16968"/>
    <w:rsid w:val="00A16DD2"/>
    <w:rsid w:val="00A16DED"/>
    <w:rsid w:val="00A17D2A"/>
    <w:rsid w:val="00A17DFB"/>
    <w:rsid w:val="00A2063C"/>
    <w:rsid w:val="00A20D5D"/>
    <w:rsid w:val="00A214F8"/>
    <w:rsid w:val="00A21596"/>
    <w:rsid w:val="00A21606"/>
    <w:rsid w:val="00A2298E"/>
    <w:rsid w:val="00A22D2E"/>
    <w:rsid w:val="00A22DF9"/>
    <w:rsid w:val="00A237F4"/>
    <w:rsid w:val="00A23F03"/>
    <w:rsid w:val="00A246FE"/>
    <w:rsid w:val="00A24BB4"/>
    <w:rsid w:val="00A24D2F"/>
    <w:rsid w:val="00A25042"/>
    <w:rsid w:val="00A26329"/>
    <w:rsid w:val="00A2675B"/>
    <w:rsid w:val="00A26762"/>
    <w:rsid w:val="00A267F3"/>
    <w:rsid w:val="00A27111"/>
    <w:rsid w:val="00A271A3"/>
    <w:rsid w:val="00A27252"/>
    <w:rsid w:val="00A2748C"/>
    <w:rsid w:val="00A27650"/>
    <w:rsid w:val="00A27BFF"/>
    <w:rsid w:val="00A27EDC"/>
    <w:rsid w:val="00A305DA"/>
    <w:rsid w:val="00A30A0D"/>
    <w:rsid w:val="00A30C98"/>
    <w:rsid w:val="00A311F4"/>
    <w:rsid w:val="00A314E2"/>
    <w:rsid w:val="00A32379"/>
    <w:rsid w:val="00A32663"/>
    <w:rsid w:val="00A3271B"/>
    <w:rsid w:val="00A32959"/>
    <w:rsid w:val="00A32C53"/>
    <w:rsid w:val="00A32FFF"/>
    <w:rsid w:val="00A332FD"/>
    <w:rsid w:val="00A337EC"/>
    <w:rsid w:val="00A3453F"/>
    <w:rsid w:val="00A34B1B"/>
    <w:rsid w:val="00A34FB9"/>
    <w:rsid w:val="00A35835"/>
    <w:rsid w:val="00A36DDE"/>
    <w:rsid w:val="00A409DA"/>
    <w:rsid w:val="00A41406"/>
    <w:rsid w:val="00A420DC"/>
    <w:rsid w:val="00A4240F"/>
    <w:rsid w:val="00A42692"/>
    <w:rsid w:val="00A42E7A"/>
    <w:rsid w:val="00A437B7"/>
    <w:rsid w:val="00A43F9B"/>
    <w:rsid w:val="00A45119"/>
    <w:rsid w:val="00A45353"/>
    <w:rsid w:val="00A45691"/>
    <w:rsid w:val="00A45EF6"/>
    <w:rsid w:val="00A461F0"/>
    <w:rsid w:val="00A46B75"/>
    <w:rsid w:val="00A47B94"/>
    <w:rsid w:val="00A500CF"/>
    <w:rsid w:val="00A509E6"/>
    <w:rsid w:val="00A51047"/>
    <w:rsid w:val="00A5197C"/>
    <w:rsid w:val="00A52533"/>
    <w:rsid w:val="00A53A06"/>
    <w:rsid w:val="00A5448A"/>
    <w:rsid w:val="00A54A53"/>
    <w:rsid w:val="00A55534"/>
    <w:rsid w:val="00A5562A"/>
    <w:rsid w:val="00A55A90"/>
    <w:rsid w:val="00A56161"/>
    <w:rsid w:val="00A5635C"/>
    <w:rsid w:val="00A564B9"/>
    <w:rsid w:val="00A56A32"/>
    <w:rsid w:val="00A56BAE"/>
    <w:rsid w:val="00A5710C"/>
    <w:rsid w:val="00A57935"/>
    <w:rsid w:val="00A579CC"/>
    <w:rsid w:val="00A60CAF"/>
    <w:rsid w:val="00A60DFB"/>
    <w:rsid w:val="00A634A9"/>
    <w:rsid w:val="00A63601"/>
    <w:rsid w:val="00A6363A"/>
    <w:rsid w:val="00A65360"/>
    <w:rsid w:val="00A656C2"/>
    <w:rsid w:val="00A65AB0"/>
    <w:rsid w:val="00A65D66"/>
    <w:rsid w:val="00A65E20"/>
    <w:rsid w:val="00A66099"/>
    <w:rsid w:val="00A66332"/>
    <w:rsid w:val="00A663EF"/>
    <w:rsid w:val="00A66679"/>
    <w:rsid w:val="00A66C4D"/>
    <w:rsid w:val="00A67835"/>
    <w:rsid w:val="00A67C4A"/>
    <w:rsid w:val="00A67EF0"/>
    <w:rsid w:val="00A70083"/>
    <w:rsid w:val="00A708B4"/>
    <w:rsid w:val="00A70BAD"/>
    <w:rsid w:val="00A70E14"/>
    <w:rsid w:val="00A718F7"/>
    <w:rsid w:val="00A71C38"/>
    <w:rsid w:val="00A72003"/>
    <w:rsid w:val="00A72005"/>
    <w:rsid w:val="00A7209E"/>
    <w:rsid w:val="00A72366"/>
    <w:rsid w:val="00A72E08"/>
    <w:rsid w:val="00A73A41"/>
    <w:rsid w:val="00A73BFB"/>
    <w:rsid w:val="00A73C85"/>
    <w:rsid w:val="00A73E6E"/>
    <w:rsid w:val="00A747C2"/>
    <w:rsid w:val="00A7549C"/>
    <w:rsid w:val="00A75FAC"/>
    <w:rsid w:val="00A76164"/>
    <w:rsid w:val="00A767B8"/>
    <w:rsid w:val="00A7717E"/>
    <w:rsid w:val="00A7782E"/>
    <w:rsid w:val="00A77B2F"/>
    <w:rsid w:val="00A81694"/>
    <w:rsid w:val="00A81FD9"/>
    <w:rsid w:val="00A822C1"/>
    <w:rsid w:val="00A82A7B"/>
    <w:rsid w:val="00A83F7A"/>
    <w:rsid w:val="00A8441F"/>
    <w:rsid w:val="00A84A51"/>
    <w:rsid w:val="00A85575"/>
    <w:rsid w:val="00A860D9"/>
    <w:rsid w:val="00A861F4"/>
    <w:rsid w:val="00A86914"/>
    <w:rsid w:val="00A87208"/>
    <w:rsid w:val="00A90305"/>
    <w:rsid w:val="00A906DC"/>
    <w:rsid w:val="00A90CD4"/>
    <w:rsid w:val="00A9132D"/>
    <w:rsid w:val="00A921C5"/>
    <w:rsid w:val="00A92A5D"/>
    <w:rsid w:val="00A92EA7"/>
    <w:rsid w:val="00A93776"/>
    <w:rsid w:val="00A93BCC"/>
    <w:rsid w:val="00A944D2"/>
    <w:rsid w:val="00A9485F"/>
    <w:rsid w:val="00AA0BCD"/>
    <w:rsid w:val="00AA0BD6"/>
    <w:rsid w:val="00AA1153"/>
    <w:rsid w:val="00AA1332"/>
    <w:rsid w:val="00AA14C3"/>
    <w:rsid w:val="00AA1810"/>
    <w:rsid w:val="00AA1C16"/>
    <w:rsid w:val="00AA2484"/>
    <w:rsid w:val="00AA423F"/>
    <w:rsid w:val="00AA42BE"/>
    <w:rsid w:val="00AA474D"/>
    <w:rsid w:val="00AA492B"/>
    <w:rsid w:val="00AA4E98"/>
    <w:rsid w:val="00AA5C20"/>
    <w:rsid w:val="00AA71A5"/>
    <w:rsid w:val="00AA7501"/>
    <w:rsid w:val="00AB0A4D"/>
    <w:rsid w:val="00AB10BC"/>
    <w:rsid w:val="00AB128F"/>
    <w:rsid w:val="00AB28D0"/>
    <w:rsid w:val="00AB3374"/>
    <w:rsid w:val="00AB33E1"/>
    <w:rsid w:val="00AB394F"/>
    <w:rsid w:val="00AB4AB5"/>
    <w:rsid w:val="00AB4DB0"/>
    <w:rsid w:val="00AB59A5"/>
    <w:rsid w:val="00AB5F2F"/>
    <w:rsid w:val="00AB62EA"/>
    <w:rsid w:val="00AB73DF"/>
    <w:rsid w:val="00AC0FA4"/>
    <w:rsid w:val="00AC1411"/>
    <w:rsid w:val="00AC1451"/>
    <w:rsid w:val="00AC16F0"/>
    <w:rsid w:val="00AC2BFB"/>
    <w:rsid w:val="00AC2FC6"/>
    <w:rsid w:val="00AC30F6"/>
    <w:rsid w:val="00AC31D6"/>
    <w:rsid w:val="00AC37D5"/>
    <w:rsid w:val="00AC3C94"/>
    <w:rsid w:val="00AC3DA5"/>
    <w:rsid w:val="00AC4516"/>
    <w:rsid w:val="00AC4C30"/>
    <w:rsid w:val="00AC50D8"/>
    <w:rsid w:val="00AC58BB"/>
    <w:rsid w:val="00AD004B"/>
    <w:rsid w:val="00AD01E9"/>
    <w:rsid w:val="00AD158D"/>
    <w:rsid w:val="00AD21E5"/>
    <w:rsid w:val="00AD224E"/>
    <w:rsid w:val="00AD233C"/>
    <w:rsid w:val="00AD2377"/>
    <w:rsid w:val="00AD24AC"/>
    <w:rsid w:val="00AD24F7"/>
    <w:rsid w:val="00AD262A"/>
    <w:rsid w:val="00AD2EE7"/>
    <w:rsid w:val="00AD3EA7"/>
    <w:rsid w:val="00AD40C3"/>
    <w:rsid w:val="00AD4186"/>
    <w:rsid w:val="00AD43C2"/>
    <w:rsid w:val="00AD5144"/>
    <w:rsid w:val="00AD57A5"/>
    <w:rsid w:val="00AD58BC"/>
    <w:rsid w:val="00AD62BF"/>
    <w:rsid w:val="00AD6663"/>
    <w:rsid w:val="00AD678A"/>
    <w:rsid w:val="00AD67A2"/>
    <w:rsid w:val="00AD70E6"/>
    <w:rsid w:val="00AD734B"/>
    <w:rsid w:val="00AD7DC7"/>
    <w:rsid w:val="00AE00B9"/>
    <w:rsid w:val="00AE0445"/>
    <w:rsid w:val="00AE052D"/>
    <w:rsid w:val="00AE0C16"/>
    <w:rsid w:val="00AE0D7C"/>
    <w:rsid w:val="00AE14BE"/>
    <w:rsid w:val="00AE196C"/>
    <w:rsid w:val="00AE1F43"/>
    <w:rsid w:val="00AE267B"/>
    <w:rsid w:val="00AE31AE"/>
    <w:rsid w:val="00AE3516"/>
    <w:rsid w:val="00AE3690"/>
    <w:rsid w:val="00AE389B"/>
    <w:rsid w:val="00AE3DB8"/>
    <w:rsid w:val="00AE3E55"/>
    <w:rsid w:val="00AE3E67"/>
    <w:rsid w:val="00AE4373"/>
    <w:rsid w:val="00AE4431"/>
    <w:rsid w:val="00AE4BBD"/>
    <w:rsid w:val="00AE5633"/>
    <w:rsid w:val="00AE5DBC"/>
    <w:rsid w:val="00AE6AE5"/>
    <w:rsid w:val="00AE76F5"/>
    <w:rsid w:val="00AF005E"/>
    <w:rsid w:val="00AF2024"/>
    <w:rsid w:val="00AF2602"/>
    <w:rsid w:val="00AF2804"/>
    <w:rsid w:val="00AF2A16"/>
    <w:rsid w:val="00AF30DB"/>
    <w:rsid w:val="00AF36B5"/>
    <w:rsid w:val="00AF38AE"/>
    <w:rsid w:val="00AF3BE2"/>
    <w:rsid w:val="00AF3DBF"/>
    <w:rsid w:val="00AF4142"/>
    <w:rsid w:val="00AF4186"/>
    <w:rsid w:val="00AF42F4"/>
    <w:rsid w:val="00AF544C"/>
    <w:rsid w:val="00AF56E9"/>
    <w:rsid w:val="00AF5ACF"/>
    <w:rsid w:val="00AF5FB0"/>
    <w:rsid w:val="00AF6AFF"/>
    <w:rsid w:val="00AF7B73"/>
    <w:rsid w:val="00AF7D4D"/>
    <w:rsid w:val="00AF7D8B"/>
    <w:rsid w:val="00AF7E87"/>
    <w:rsid w:val="00AF7FB6"/>
    <w:rsid w:val="00B0008E"/>
    <w:rsid w:val="00B00197"/>
    <w:rsid w:val="00B00AB1"/>
    <w:rsid w:val="00B00DA8"/>
    <w:rsid w:val="00B0111E"/>
    <w:rsid w:val="00B01162"/>
    <w:rsid w:val="00B014A1"/>
    <w:rsid w:val="00B01C8F"/>
    <w:rsid w:val="00B02140"/>
    <w:rsid w:val="00B021D1"/>
    <w:rsid w:val="00B02A79"/>
    <w:rsid w:val="00B02D30"/>
    <w:rsid w:val="00B02D98"/>
    <w:rsid w:val="00B05269"/>
    <w:rsid w:val="00B065F1"/>
    <w:rsid w:val="00B06635"/>
    <w:rsid w:val="00B0723C"/>
    <w:rsid w:val="00B07326"/>
    <w:rsid w:val="00B073CA"/>
    <w:rsid w:val="00B07511"/>
    <w:rsid w:val="00B07563"/>
    <w:rsid w:val="00B10B0B"/>
    <w:rsid w:val="00B11126"/>
    <w:rsid w:val="00B1137F"/>
    <w:rsid w:val="00B1184C"/>
    <w:rsid w:val="00B11FBE"/>
    <w:rsid w:val="00B121DC"/>
    <w:rsid w:val="00B125B4"/>
    <w:rsid w:val="00B12A17"/>
    <w:rsid w:val="00B13CA2"/>
    <w:rsid w:val="00B13E74"/>
    <w:rsid w:val="00B141BC"/>
    <w:rsid w:val="00B14A60"/>
    <w:rsid w:val="00B155FD"/>
    <w:rsid w:val="00B156E8"/>
    <w:rsid w:val="00B158CF"/>
    <w:rsid w:val="00B15A8B"/>
    <w:rsid w:val="00B1637C"/>
    <w:rsid w:val="00B16410"/>
    <w:rsid w:val="00B16F92"/>
    <w:rsid w:val="00B17320"/>
    <w:rsid w:val="00B17430"/>
    <w:rsid w:val="00B17677"/>
    <w:rsid w:val="00B17853"/>
    <w:rsid w:val="00B17FFC"/>
    <w:rsid w:val="00B20549"/>
    <w:rsid w:val="00B210CA"/>
    <w:rsid w:val="00B2144C"/>
    <w:rsid w:val="00B2195F"/>
    <w:rsid w:val="00B21E14"/>
    <w:rsid w:val="00B2227F"/>
    <w:rsid w:val="00B22383"/>
    <w:rsid w:val="00B224E8"/>
    <w:rsid w:val="00B22C08"/>
    <w:rsid w:val="00B231C3"/>
    <w:rsid w:val="00B237F8"/>
    <w:rsid w:val="00B25205"/>
    <w:rsid w:val="00B253A0"/>
    <w:rsid w:val="00B2570E"/>
    <w:rsid w:val="00B25B38"/>
    <w:rsid w:val="00B25C14"/>
    <w:rsid w:val="00B25CD2"/>
    <w:rsid w:val="00B260E1"/>
    <w:rsid w:val="00B2681B"/>
    <w:rsid w:val="00B26CBF"/>
    <w:rsid w:val="00B27106"/>
    <w:rsid w:val="00B27234"/>
    <w:rsid w:val="00B27A41"/>
    <w:rsid w:val="00B308FC"/>
    <w:rsid w:val="00B31019"/>
    <w:rsid w:val="00B3117A"/>
    <w:rsid w:val="00B3213E"/>
    <w:rsid w:val="00B32FA1"/>
    <w:rsid w:val="00B335AD"/>
    <w:rsid w:val="00B335F7"/>
    <w:rsid w:val="00B34292"/>
    <w:rsid w:val="00B34EC5"/>
    <w:rsid w:val="00B34FBF"/>
    <w:rsid w:val="00B35766"/>
    <w:rsid w:val="00B3612E"/>
    <w:rsid w:val="00B376C3"/>
    <w:rsid w:val="00B37D63"/>
    <w:rsid w:val="00B406E6"/>
    <w:rsid w:val="00B40973"/>
    <w:rsid w:val="00B41375"/>
    <w:rsid w:val="00B41457"/>
    <w:rsid w:val="00B41DC4"/>
    <w:rsid w:val="00B42052"/>
    <w:rsid w:val="00B42ABF"/>
    <w:rsid w:val="00B432AF"/>
    <w:rsid w:val="00B4365E"/>
    <w:rsid w:val="00B43C64"/>
    <w:rsid w:val="00B447E0"/>
    <w:rsid w:val="00B45D55"/>
    <w:rsid w:val="00B45F1A"/>
    <w:rsid w:val="00B46537"/>
    <w:rsid w:val="00B471A8"/>
    <w:rsid w:val="00B473F0"/>
    <w:rsid w:val="00B47A7D"/>
    <w:rsid w:val="00B5007E"/>
    <w:rsid w:val="00B50140"/>
    <w:rsid w:val="00B5020A"/>
    <w:rsid w:val="00B5044E"/>
    <w:rsid w:val="00B506EA"/>
    <w:rsid w:val="00B52563"/>
    <w:rsid w:val="00B525A9"/>
    <w:rsid w:val="00B52A41"/>
    <w:rsid w:val="00B53D5B"/>
    <w:rsid w:val="00B53E05"/>
    <w:rsid w:val="00B54467"/>
    <w:rsid w:val="00B5499D"/>
    <w:rsid w:val="00B54A21"/>
    <w:rsid w:val="00B54B9F"/>
    <w:rsid w:val="00B564C9"/>
    <w:rsid w:val="00B566FA"/>
    <w:rsid w:val="00B5678A"/>
    <w:rsid w:val="00B568B9"/>
    <w:rsid w:val="00B56A5F"/>
    <w:rsid w:val="00B56DF3"/>
    <w:rsid w:val="00B57535"/>
    <w:rsid w:val="00B57928"/>
    <w:rsid w:val="00B57AD6"/>
    <w:rsid w:val="00B57BA1"/>
    <w:rsid w:val="00B57DE6"/>
    <w:rsid w:val="00B600F8"/>
    <w:rsid w:val="00B6056E"/>
    <w:rsid w:val="00B608D0"/>
    <w:rsid w:val="00B60A0E"/>
    <w:rsid w:val="00B61C5F"/>
    <w:rsid w:val="00B62C0D"/>
    <w:rsid w:val="00B6306D"/>
    <w:rsid w:val="00B63664"/>
    <w:rsid w:val="00B63971"/>
    <w:rsid w:val="00B64C7B"/>
    <w:rsid w:val="00B652F0"/>
    <w:rsid w:val="00B6537C"/>
    <w:rsid w:val="00B66E9B"/>
    <w:rsid w:val="00B67C29"/>
    <w:rsid w:val="00B67DFF"/>
    <w:rsid w:val="00B70AC7"/>
    <w:rsid w:val="00B71127"/>
    <w:rsid w:val="00B7129C"/>
    <w:rsid w:val="00B71565"/>
    <w:rsid w:val="00B718C6"/>
    <w:rsid w:val="00B7200D"/>
    <w:rsid w:val="00B72411"/>
    <w:rsid w:val="00B72524"/>
    <w:rsid w:val="00B72914"/>
    <w:rsid w:val="00B72ADD"/>
    <w:rsid w:val="00B7341E"/>
    <w:rsid w:val="00B74213"/>
    <w:rsid w:val="00B757D7"/>
    <w:rsid w:val="00B7674A"/>
    <w:rsid w:val="00B76E59"/>
    <w:rsid w:val="00B77463"/>
    <w:rsid w:val="00B77513"/>
    <w:rsid w:val="00B77CE8"/>
    <w:rsid w:val="00B77F31"/>
    <w:rsid w:val="00B80B5D"/>
    <w:rsid w:val="00B80E35"/>
    <w:rsid w:val="00B81720"/>
    <w:rsid w:val="00B81E50"/>
    <w:rsid w:val="00B81E9A"/>
    <w:rsid w:val="00B81EEB"/>
    <w:rsid w:val="00B821AF"/>
    <w:rsid w:val="00B82538"/>
    <w:rsid w:val="00B82C24"/>
    <w:rsid w:val="00B82DA0"/>
    <w:rsid w:val="00B82EA5"/>
    <w:rsid w:val="00B8343F"/>
    <w:rsid w:val="00B837B5"/>
    <w:rsid w:val="00B83C8F"/>
    <w:rsid w:val="00B83EB7"/>
    <w:rsid w:val="00B84B64"/>
    <w:rsid w:val="00B84BBA"/>
    <w:rsid w:val="00B851FF"/>
    <w:rsid w:val="00B85786"/>
    <w:rsid w:val="00B859C9"/>
    <w:rsid w:val="00B8739F"/>
    <w:rsid w:val="00B8744F"/>
    <w:rsid w:val="00B8780D"/>
    <w:rsid w:val="00B90862"/>
    <w:rsid w:val="00B90D04"/>
    <w:rsid w:val="00B91B79"/>
    <w:rsid w:val="00B92308"/>
    <w:rsid w:val="00B92D23"/>
    <w:rsid w:val="00B940D4"/>
    <w:rsid w:val="00B950F2"/>
    <w:rsid w:val="00B95351"/>
    <w:rsid w:val="00B95406"/>
    <w:rsid w:val="00B95D97"/>
    <w:rsid w:val="00B95EB0"/>
    <w:rsid w:val="00B963E7"/>
    <w:rsid w:val="00B96C08"/>
    <w:rsid w:val="00B96D53"/>
    <w:rsid w:val="00B97D7D"/>
    <w:rsid w:val="00B97E1B"/>
    <w:rsid w:val="00BA0CA7"/>
    <w:rsid w:val="00BA1418"/>
    <w:rsid w:val="00BA17FF"/>
    <w:rsid w:val="00BA296D"/>
    <w:rsid w:val="00BA2BC5"/>
    <w:rsid w:val="00BA3194"/>
    <w:rsid w:val="00BA50DA"/>
    <w:rsid w:val="00BA52E4"/>
    <w:rsid w:val="00BA571B"/>
    <w:rsid w:val="00BA5AD8"/>
    <w:rsid w:val="00BA60DD"/>
    <w:rsid w:val="00BA7077"/>
    <w:rsid w:val="00BA7B54"/>
    <w:rsid w:val="00BB0510"/>
    <w:rsid w:val="00BB1122"/>
    <w:rsid w:val="00BB1AFE"/>
    <w:rsid w:val="00BB1BBD"/>
    <w:rsid w:val="00BB2224"/>
    <w:rsid w:val="00BB2975"/>
    <w:rsid w:val="00BB3349"/>
    <w:rsid w:val="00BB3C3F"/>
    <w:rsid w:val="00BB4308"/>
    <w:rsid w:val="00BB4835"/>
    <w:rsid w:val="00BB4CC1"/>
    <w:rsid w:val="00BB511C"/>
    <w:rsid w:val="00BB5A09"/>
    <w:rsid w:val="00BB5A80"/>
    <w:rsid w:val="00BB6858"/>
    <w:rsid w:val="00BB68F0"/>
    <w:rsid w:val="00BB7F7F"/>
    <w:rsid w:val="00BC0043"/>
    <w:rsid w:val="00BC0089"/>
    <w:rsid w:val="00BC0210"/>
    <w:rsid w:val="00BC0BE3"/>
    <w:rsid w:val="00BC1039"/>
    <w:rsid w:val="00BC2813"/>
    <w:rsid w:val="00BC3053"/>
    <w:rsid w:val="00BC3252"/>
    <w:rsid w:val="00BC500C"/>
    <w:rsid w:val="00BC5650"/>
    <w:rsid w:val="00BC5BEC"/>
    <w:rsid w:val="00BC6B9E"/>
    <w:rsid w:val="00BC719F"/>
    <w:rsid w:val="00BD02B5"/>
    <w:rsid w:val="00BD1A4C"/>
    <w:rsid w:val="00BD2221"/>
    <w:rsid w:val="00BD23BD"/>
    <w:rsid w:val="00BD2544"/>
    <w:rsid w:val="00BD27B6"/>
    <w:rsid w:val="00BD3771"/>
    <w:rsid w:val="00BD3CDA"/>
    <w:rsid w:val="00BD474F"/>
    <w:rsid w:val="00BD4809"/>
    <w:rsid w:val="00BD49C3"/>
    <w:rsid w:val="00BD57CA"/>
    <w:rsid w:val="00BD6281"/>
    <w:rsid w:val="00BD6600"/>
    <w:rsid w:val="00BD7A51"/>
    <w:rsid w:val="00BD7EBA"/>
    <w:rsid w:val="00BE0CBB"/>
    <w:rsid w:val="00BE0E4C"/>
    <w:rsid w:val="00BE0F93"/>
    <w:rsid w:val="00BE12DD"/>
    <w:rsid w:val="00BE2098"/>
    <w:rsid w:val="00BE27C3"/>
    <w:rsid w:val="00BE2F04"/>
    <w:rsid w:val="00BE3EAA"/>
    <w:rsid w:val="00BE4735"/>
    <w:rsid w:val="00BE4820"/>
    <w:rsid w:val="00BE49DE"/>
    <w:rsid w:val="00BE4F62"/>
    <w:rsid w:val="00BE55E4"/>
    <w:rsid w:val="00BE5A8B"/>
    <w:rsid w:val="00BE5DD9"/>
    <w:rsid w:val="00BE73C9"/>
    <w:rsid w:val="00BE7FC1"/>
    <w:rsid w:val="00BF04C3"/>
    <w:rsid w:val="00BF0E60"/>
    <w:rsid w:val="00BF1270"/>
    <w:rsid w:val="00BF1477"/>
    <w:rsid w:val="00BF1752"/>
    <w:rsid w:val="00BF19CA"/>
    <w:rsid w:val="00BF2382"/>
    <w:rsid w:val="00BF27D1"/>
    <w:rsid w:val="00BF3828"/>
    <w:rsid w:val="00BF41AF"/>
    <w:rsid w:val="00BF424E"/>
    <w:rsid w:val="00BF4BAF"/>
    <w:rsid w:val="00BF4C18"/>
    <w:rsid w:val="00BF4E81"/>
    <w:rsid w:val="00BF54CB"/>
    <w:rsid w:val="00BF578C"/>
    <w:rsid w:val="00BF5805"/>
    <w:rsid w:val="00BF5B0A"/>
    <w:rsid w:val="00BF6AF8"/>
    <w:rsid w:val="00BF6B65"/>
    <w:rsid w:val="00BF6FF5"/>
    <w:rsid w:val="00BF7B02"/>
    <w:rsid w:val="00C0042B"/>
    <w:rsid w:val="00C0049C"/>
    <w:rsid w:val="00C0123E"/>
    <w:rsid w:val="00C0127E"/>
    <w:rsid w:val="00C01C4A"/>
    <w:rsid w:val="00C02E00"/>
    <w:rsid w:val="00C02EC2"/>
    <w:rsid w:val="00C03195"/>
    <w:rsid w:val="00C03B22"/>
    <w:rsid w:val="00C03FAB"/>
    <w:rsid w:val="00C04376"/>
    <w:rsid w:val="00C044AB"/>
    <w:rsid w:val="00C04621"/>
    <w:rsid w:val="00C06017"/>
    <w:rsid w:val="00C06A7E"/>
    <w:rsid w:val="00C06BA6"/>
    <w:rsid w:val="00C070BD"/>
    <w:rsid w:val="00C114D8"/>
    <w:rsid w:val="00C116C6"/>
    <w:rsid w:val="00C1170F"/>
    <w:rsid w:val="00C11E6C"/>
    <w:rsid w:val="00C1285B"/>
    <w:rsid w:val="00C134D1"/>
    <w:rsid w:val="00C135A1"/>
    <w:rsid w:val="00C13907"/>
    <w:rsid w:val="00C13C89"/>
    <w:rsid w:val="00C1423A"/>
    <w:rsid w:val="00C14771"/>
    <w:rsid w:val="00C151F3"/>
    <w:rsid w:val="00C1536D"/>
    <w:rsid w:val="00C15BE5"/>
    <w:rsid w:val="00C15DDE"/>
    <w:rsid w:val="00C16579"/>
    <w:rsid w:val="00C174CF"/>
    <w:rsid w:val="00C1759E"/>
    <w:rsid w:val="00C17A1C"/>
    <w:rsid w:val="00C17D18"/>
    <w:rsid w:val="00C2024F"/>
    <w:rsid w:val="00C20298"/>
    <w:rsid w:val="00C215DE"/>
    <w:rsid w:val="00C21F36"/>
    <w:rsid w:val="00C223BD"/>
    <w:rsid w:val="00C226B0"/>
    <w:rsid w:val="00C2306A"/>
    <w:rsid w:val="00C2339B"/>
    <w:rsid w:val="00C237FC"/>
    <w:rsid w:val="00C23A0A"/>
    <w:rsid w:val="00C26396"/>
    <w:rsid w:val="00C264F0"/>
    <w:rsid w:val="00C26586"/>
    <w:rsid w:val="00C270D3"/>
    <w:rsid w:val="00C275EF"/>
    <w:rsid w:val="00C27A75"/>
    <w:rsid w:val="00C27CB8"/>
    <w:rsid w:val="00C27F25"/>
    <w:rsid w:val="00C3014A"/>
    <w:rsid w:val="00C303D7"/>
    <w:rsid w:val="00C30503"/>
    <w:rsid w:val="00C309C1"/>
    <w:rsid w:val="00C30AA1"/>
    <w:rsid w:val="00C30B75"/>
    <w:rsid w:val="00C30C9B"/>
    <w:rsid w:val="00C30D58"/>
    <w:rsid w:val="00C30E73"/>
    <w:rsid w:val="00C31825"/>
    <w:rsid w:val="00C32914"/>
    <w:rsid w:val="00C32CC2"/>
    <w:rsid w:val="00C32CE0"/>
    <w:rsid w:val="00C32CE9"/>
    <w:rsid w:val="00C330B5"/>
    <w:rsid w:val="00C3324D"/>
    <w:rsid w:val="00C33AA2"/>
    <w:rsid w:val="00C347F8"/>
    <w:rsid w:val="00C35BA6"/>
    <w:rsid w:val="00C35F3F"/>
    <w:rsid w:val="00C371E0"/>
    <w:rsid w:val="00C37916"/>
    <w:rsid w:val="00C40382"/>
    <w:rsid w:val="00C40C6E"/>
    <w:rsid w:val="00C412CA"/>
    <w:rsid w:val="00C420F0"/>
    <w:rsid w:val="00C4295C"/>
    <w:rsid w:val="00C43C84"/>
    <w:rsid w:val="00C44260"/>
    <w:rsid w:val="00C44761"/>
    <w:rsid w:val="00C44888"/>
    <w:rsid w:val="00C44E7D"/>
    <w:rsid w:val="00C44FB1"/>
    <w:rsid w:val="00C46C09"/>
    <w:rsid w:val="00C46D31"/>
    <w:rsid w:val="00C46E1B"/>
    <w:rsid w:val="00C4793A"/>
    <w:rsid w:val="00C47D7F"/>
    <w:rsid w:val="00C5008B"/>
    <w:rsid w:val="00C504AA"/>
    <w:rsid w:val="00C5118C"/>
    <w:rsid w:val="00C51347"/>
    <w:rsid w:val="00C51585"/>
    <w:rsid w:val="00C51A35"/>
    <w:rsid w:val="00C52625"/>
    <w:rsid w:val="00C52D57"/>
    <w:rsid w:val="00C54236"/>
    <w:rsid w:val="00C54653"/>
    <w:rsid w:val="00C54904"/>
    <w:rsid w:val="00C5567A"/>
    <w:rsid w:val="00C558FE"/>
    <w:rsid w:val="00C56112"/>
    <w:rsid w:val="00C565F2"/>
    <w:rsid w:val="00C569CB"/>
    <w:rsid w:val="00C56ACB"/>
    <w:rsid w:val="00C5713C"/>
    <w:rsid w:val="00C574DF"/>
    <w:rsid w:val="00C57B27"/>
    <w:rsid w:val="00C57C52"/>
    <w:rsid w:val="00C60CF3"/>
    <w:rsid w:val="00C6131E"/>
    <w:rsid w:val="00C61417"/>
    <w:rsid w:val="00C61B5C"/>
    <w:rsid w:val="00C61D41"/>
    <w:rsid w:val="00C63C8E"/>
    <w:rsid w:val="00C63E35"/>
    <w:rsid w:val="00C64A3C"/>
    <w:rsid w:val="00C64DBA"/>
    <w:rsid w:val="00C66B59"/>
    <w:rsid w:val="00C66EA7"/>
    <w:rsid w:val="00C6721D"/>
    <w:rsid w:val="00C67FA3"/>
    <w:rsid w:val="00C705F2"/>
    <w:rsid w:val="00C70E61"/>
    <w:rsid w:val="00C712B1"/>
    <w:rsid w:val="00C71365"/>
    <w:rsid w:val="00C71CE5"/>
    <w:rsid w:val="00C726FD"/>
    <w:rsid w:val="00C7316D"/>
    <w:rsid w:val="00C73179"/>
    <w:rsid w:val="00C73447"/>
    <w:rsid w:val="00C73FDB"/>
    <w:rsid w:val="00C74515"/>
    <w:rsid w:val="00C746AF"/>
    <w:rsid w:val="00C746D3"/>
    <w:rsid w:val="00C75D64"/>
    <w:rsid w:val="00C77366"/>
    <w:rsid w:val="00C77602"/>
    <w:rsid w:val="00C7760E"/>
    <w:rsid w:val="00C7784D"/>
    <w:rsid w:val="00C77BB9"/>
    <w:rsid w:val="00C80B62"/>
    <w:rsid w:val="00C80D42"/>
    <w:rsid w:val="00C80D74"/>
    <w:rsid w:val="00C80FB1"/>
    <w:rsid w:val="00C811B5"/>
    <w:rsid w:val="00C813E6"/>
    <w:rsid w:val="00C81515"/>
    <w:rsid w:val="00C822E1"/>
    <w:rsid w:val="00C82517"/>
    <w:rsid w:val="00C829DC"/>
    <w:rsid w:val="00C82CAE"/>
    <w:rsid w:val="00C84278"/>
    <w:rsid w:val="00C84C51"/>
    <w:rsid w:val="00C84D41"/>
    <w:rsid w:val="00C84EAB"/>
    <w:rsid w:val="00C873E4"/>
    <w:rsid w:val="00C8781C"/>
    <w:rsid w:val="00C87A77"/>
    <w:rsid w:val="00C90864"/>
    <w:rsid w:val="00C908E8"/>
    <w:rsid w:val="00C91D66"/>
    <w:rsid w:val="00C91FE8"/>
    <w:rsid w:val="00C92230"/>
    <w:rsid w:val="00C92C7C"/>
    <w:rsid w:val="00C93A0E"/>
    <w:rsid w:val="00C93C2C"/>
    <w:rsid w:val="00C9402A"/>
    <w:rsid w:val="00C94211"/>
    <w:rsid w:val="00C94B0F"/>
    <w:rsid w:val="00C94CD1"/>
    <w:rsid w:val="00C94D23"/>
    <w:rsid w:val="00C95FFB"/>
    <w:rsid w:val="00C962B6"/>
    <w:rsid w:val="00C978D5"/>
    <w:rsid w:val="00CA0D40"/>
    <w:rsid w:val="00CA0F0C"/>
    <w:rsid w:val="00CA170A"/>
    <w:rsid w:val="00CA1745"/>
    <w:rsid w:val="00CA20A0"/>
    <w:rsid w:val="00CA2651"/>
    <w:rsid w:val="00CA270D"/>
    <w:rsid w:val="00CA34B6"/>
    <w:rsid w:val="00CA3B8F"/>
    <w:rsid w:val="00CA402B"/>
    <w:rsid w:val="00CA4813"/>
    <w:rsid w:val="00CA4A49"/>
    <w:rsid w:val="00CA54CE"/>
    <w:rsid w:val="00CA570C"/>
    <w:rsid w:val="00CA5A50"/>
    <w:rsid w:val="00CA5BD0"/>
    <w:rsid w:val="00CA5C4D"/>
    <w:rsid w:val="00CA5EEF"/>
    <w:rsid w:val="00CB016D"/>
    <w:rsid w:val="00CB02D8"/>
    <w:rsid w:val="00CB0470"/>
    <w:rsid w:val="00CB0713"/>
    <w:rsid w:val="00CB09AE"/>
    <w:rsid w:val="00CB0E71"/>
    <w:rsid w:val="00CB153B"/>
    <w:rsid w:val="00CB1914"/>
    <w:rsid w:val="00CB1CCD"/>
    <w:rsid w:val="00CB21C9"/>
    <w:rsid w:val="00CB292D"/>
    <w:rsid w:val="00CB2D39"/>
    <w:rsid w:val="00CB3D10"/>
    <w:rsid w:val="00CB449B"/>
    <w:rsid w:val="00CB493B"/>
    <w:rsid w:val="00CB511B"/>
    <w:rsid w:val="00CB6B9D"/>
    <w:rsid w:val="00CB7816"/>
    <w:rsid w:val="00CB786E"/>
    <w:rsid w:val="00CC027E"/>
    <w:rsid w:val="00CC05B5"/>
    <w:rsid w:val="00CC060D"/>
    <w:rsid w:val="00CC083F"/>
    <w:rsid w:val="00CC268E"/>
    <w:rsid w:val="00CC2E3F"/>
    <w:rsid w:val="00CC3B0D"/>
    <w:rsid w:val="00CC3D0B"/>
    <w:rsid w:val="00CC4F84"/>
    <w:rsid w:val="00CC511D"/>
    <w:rsid w:val="00CC541B"/>
    <w:rsid w:val="00CC56AB"/>
    <w:rsid w:val="00CC619B"/>
    <w:rsid w:val="00CC6DC5"/>
    <w:rsid w:val="00CC7522"/>
    <w:rsid w:val="00CD0C48"/>
    <w:rsid w:val="00CD2BBC"/>
    <w:rsid w:val="00CD322B"/>
    <w:rsid w:val="00CD32F4"/>
    <w:rsid w:val="00CD362D"/>
    <w:rsid w:val="00CD3ECB"/>
    <w:rsid w:val="00CD413F"/>
    <w:rsid w:val="00CD4874"/>
    <w:rsid w:val="00CD4ED9"/>
    <w:rsid w:val="00CD521A"/>
    <w:rsid w:val="00CD54CA"/>
    <w:rsid w:val="00CD5A8F"/>
    <w:rsid w:val="00CD5E79"/>
    <w:rsid w:val="00CD65A1"/>
    <w:rsid w:val="00CD7071"/>
    <w:rsid w:val="00CE0913"/>
    <w:rsid w:val="00CE15A5"/>
    <w:rsid w:val="00CE16E4"/>
    <w:rsid w:val="00CE2E28"/>
    <w:rsid w:val="00CE3D13"/>
    <w:rsid w:val="00CE4460"/>
    <w:rsid w:val="00CE5161"/>
    <w:rsid w:val="00CE52FF"/>
    <w:rsid w:val="00CE7AE7"/>
    <w:rsid w:val="00CE7BFC"/>
    <w:rsid w:val="00CF0477"/>
    <w:rsid w:val="00CF1251"/>
    <w:rsid w:val="00CF2865"/>
    <w:rsid w:val="00CF30A0"/>
    <w:rsid w:val="00CF389E"/>
    <w:rsid w:val="00CF3A53"/>
    <w:rsid w:val="00CF3DDF"/>
    <w:rsid w:val="00CF4769"/>
    <w:rsid w:val="00CF4A29"/>
    <w:rsid w:val="00CF541A"/>
    <w:rsid w:val="00CF585D"/>
    <w:rsid w:val="00CF661B"/>
    <w:rsid w:val="00CF6AEC"/>
    <w:rsid w:val="00CF7D9F"/>
    <w:rsid w:val="00D00697"/>
    <w:rsid w:val="00D0096C"/>
    <w:rsid w:val="00D0117F"/>
    <w:rsid w:val="00D0136F"/>
    <w:rsid w:val="00D01B39"/>
    <w:rsid w:val="00D01DC2"/>
    <w:rsid w:val="00D02036"/>
    <w:rsid w:val="00D025AB"/>
    <w:rsid w:val="00D02683"/>
    <w:rsid w:val="00D029D2"/>
    <w:rsid w:val="00D02AD9"/>
    <w:rsid w:val="00D03052"/>
    <w:rsid w:val="00D04C9E"/>
    <w:rsid w:val="00D053DC"/>
    <w:rsid w:val="00D053F3"/>
    <w:rsid w:val="00D05444"/>
    <w:rsid w:val="00D05734"/>
    <w:rsid w:val="00D069C9"/>
    <w:rsid w:val="00D07230"/>
    <w:rsid w:val="00D07386"/>
    <w:rsid w:val="00D0739D"/>
    <w:rsid w:val="00D077F3"/>
    <w:rsid w:val="00D07906"/>
    <w:rsid w:val="00D07C7F"/>
    <w:rsid w:val="00D07CF6"/>
    <w:rsid w:val="00D10048"/>
    <w:rsid w:val="00D109D0"/>
    <w:rsid w:val="00D10E06"/>
    <w:rsid w:val="00D128CA"/>
    <w:rsid w:val="00D12CC6"/>
    <w:rsid w:val="00D13A54"/>
    <w:rsid w:val="00D13A9F"/>
    <w:rsid w:val="00D148E0"/>
    <w:rsid w:val="00D14BC2"/>
    <w:rsid w:val="00D161AD"/>
    <w:rsid w:val="00D16EF6"/>
    <w:rsid w:val="00D16FDA"/>
    <w:rsid w:val="00D1782C"/>
    <w:rsid w:val="00D17846"/>
    <w:rsid w:val="00D17C5D"/>
    <w:rsid w:val="00D20B2D"/>
    <w:rsid w:val="00D20F73"/>
    <w:rsid w:val="00D219D8"/>
    <w:rsid w:val="00D22BF6"/>
    <w:rsid w:val="00D22DC4"/>
    <w:rsid w:val="00D23C8A"/>
    <w:rsid w:val="00D23CF5"/>
    <w:rsid w:val="00D25498"/>
    <w:rsid w:val="00D25709"/>
    <w:rsid w:val="00D261D0"/>
    <w:rsid w:val="00D26289"/>
    <w:rsid w:val="00D266F1"/>
    <w:rsid w:val="00D27480"/>
    <w:rsid w:val="00D27EFF"/>
    <w:rsid w:val="00D30639"/>
    <w:rsid w:val="00D30895"/>
    <w:rsid w:val="00D30DC7"/>
    <w:rsid w:val="00D3111E"/>
    <w:rsid w:val="00D316DB"/>
    <w:rsid w:val="00D32086"/>
    <w:rsid w:val="00D32292"/>
    <w:rsid w:val="00D32D88"/>
    <w:rsid w:val="00D32F98"/>
    <w:rsid w:val="00D330CD"/>
    <w:rsid w:val="00D3363C"/>
    <w:rsid w:val="00D340CF"/>
    <w:rsid w:val="00D34647"/>
    <w:rsid w:val="00D3476C"/>
    <w:rsid w:val="00D3595F"/>
    <w:rsid w:val="00D35AC7"/>
    <w:rsid w:val="00D35C49"/>
    <w:rsid w:val="00D35CBB"/>
    <w:rsid w:val="00D377A1"/>
    <w:rsid w:val="00D37CA9"/>
    <w:rsid w:val="00D37E26"/>
    <w:rsid w:val="00D41184"/>
    <w:rsid w:val="00D418A4"/>
    <w:rsid w:val="00D420EB"/>
    <w:rsid w:val="00D42533"/>
    <w:rsid w:val="00D42933"/>
    <w:rsid w:val="00D42FDA"/>
    <w:rsid w:val="00D43B97"/>
    <w:rsid w:val="00D43D70"/>
    <w:rsid w:val="00D4459B"/>
    <w:rsid w:val="00D449ED"/>
    <w:rsid w:val="00D44C61"/>
    <w:rsid w:val="00D44CD8"/>
    <w:rsid w:val="00D44D47"/>
    <w:rsid w:val="00D44FC9"/>
    <w:rsid w:val="00D4503E"/>
    <w:rsid w:val="00D453C9"/>
    <w:rsid w:val="00D46245"/>
    <w:rsid w:val="00D4698C"/>
    <w:rsid w:val="00D4742A"/>
    <w:rsid w:val="00D5044E"/>
    <w:rsid w:val="00D51000"/>
    <w:rsid w:val="00D51596"/>
    <w:rsid w:val="00D5181A"/>
    <w:rsid w:val="00D523E3"/>
    <w:rsid w:val="00D526F4"/>
    <w:rsid w:val="00D531B0"/>
    <w:rsid w:val="00D541FA"/>
    <w:rsid w:val="00D54472"/>
    <w:rsid w:val="00D5453E"/>
    <w:rsid w:val="00D5582E"/>
    <w:rsid w:val="00D56ADB"/>
    <w:rsid w:val="00D56D38"/>
    <w:rsid w:val="00D57192"/>
    <w:rsid w:val="00D60193"/>
    <w:rsid w:val="00D60554"/>
    <w:rsid w:val="00D60EB4"/>
    <w:rsid w:val="00D60FE3"/>
    <w:rsid w:val="00D611C2"/>
    <w:rsid w:val="00D61567"/>
    <w:rsid w:val="00D6179D"/>
    <w:rsid w:val="00D61C30"/>
    <w:rsid w:val="00D628B1"/>
    <w:rsid w:val="00D62C6F"/>
    <w:rsid w:val="00D62FDE"/>
    <w:rsid w:val="00D63C0A"/>
    <w:rsid w:val="00D64554"/>
    <w:rsid w:val="00D646C4"/>
    <w:rsid w:val="00D64FE9"/>
    <w:rsid w:val="00D65153"/>
    <w:rsid w:val="00D65646"/>
    <w:rsid w:val="00D65DA7"/>
    <w:rsid w:val="00D671E3"/>
    <w:rsid w:val="00D6736D"/>
    <w:rsid w:val="00D67448"/>
    <w:rsid w:val="00D70941"/>
    <w:rsid w:val="00D709F6"/>
    <w:rsid w:val="00D70E94"/>
    <w:rsid w:val="00D70FD3"/>
    <w:rsid w:val="00D71816"/>
    <w:rsid w:val="00D72253"/>
    <w:rsid w:val="00D7261C"/>
    <w:rsid w:val="00D72A85"/>
    <w:rsid w:val="00D72EA4"/>
    <w:rsid w:val="00D72F64"/>
    <w:rsid w:val="00D73370"/>
    <w:rsid w:val="00D73AB4"/>
    <w:rsid w:val="00D73AE1"/>
    <w:rsid w:val="00D73CD3"/>
    <w:rsid w:val="00D741B4"/>
    <w:rsid w:val="00D75229"/>
    <w:rsid w:val="00D75ED5"/>
    <w:rsid w:val="00D76081"/>
    <w:rsid w:val="00D7617D"/>
    <w:rsid w:val="00D76393"/>
    <w:rsid w:val="00D76861"/>
    <w:rsid w:val="00D80665"/>
    <w:rsid w:val="00D80FB3"/>
    <w:rsid w:val="00D8136A"/>
    <w:rsid w:val="00D813E3"/>
    <w:rsid w:val="00D8170B"/>
    <w:rsid w:val="00D8185A"/>
    <w:rsid w:val="00D81CBD"/>
    <w:rsid w:val="00D81FFC"/>
    <w:rsid w:val="00D827DD"/>
    <w:rsid w:val="00D82CF7"/>
    <w:rsid w:val="00D83343"/>
    <w:rsid w:val="00D83C57"/>
    <w:rsid w:val="00D83CD6"/>
    <w:rsid w:val="00D8457F"/>
    <w:rsid w:val="00D8528F"/>
    <w:rsid w:val="00D857BF"/>
    <w:rsid w:val="00D85A24"/>
    <w:rsid w:val="00D85B46"/>
    <w:rsid w:val="00D86BAC"/>
    <w:rsid w:val="00D9071D"/>
    <w:rsid w:val="00D9093C"/>
    <w:rsid w:val="00D90AF5"/>
    <w:rsid w:val="00D91352"/>
    <w:rsid w:val="00D91669"/>
    <w:rsid w:val="00D91DDB"/>
    <w:rsid w:val="00D920DE"/>
    <w:rsid w:val="00D921CA"/>
    <w:rsid w:val="00D929C3"/>
    <w:rsid w:val="00D92B06"/>
    <w:rsid w:val="00D93936"/>
    <w:rsid w:val="00D94148"/>
    <w:rsid w:val="00D9460E"/>
    <w:rsid w:val="00D94E24"/>
    <w:rsid w:val="00D968DF"/>
    <w:rsid w:val="00D970A6"/>
    <w:rsid w:val="00D9718F"/>
    <w:rsid w:val="00D974B2"/>
    <w:rsid w:val="00DA082A"/>
    <w:rsid w:val="00DA0887"/>
    <w:rsid w:val="00DA093C"/>
    <w:rsid w:val="00DA0DCD"/>
    <w:rsid w:val="00DA12FD"/>
    <w:rsid w:val="00DA1360"/>
    <w:rsid w:val="00DA1AAA"/>
    <w:rsid w:val="00DA1BA2"/>
    <w:rsid w:val="00DA2C91"/>
    <w:rsid w:val="00DA2E99"/>
    <w:rsid w:val="00DA31CB"/>
    <w:rsid w:val="00DA3FFC"/>
    <w:rsid w:val="00DA4334"/>
    <w:rsid w:val="00DA4852"/>
    <w:rsid w:val="00DA4E42"/>
    <w:rsid w:val="00DA529F"/>
    <w:rsid w:val="00DA5CF0"/>
    <w:rsid w:val="00DA5CF8"/>
    <w:rsid w:val="00DA67D6"/>
    <w:rsid w:val="00DA71CE"/>
    <w:rsid w:val="00DA742C"/>
    <w:rsid w:val="00DA7C83"/>
    <w:rsid w:val="00DA7E4C"/>
    <w:rsid w:val="00DB0C49"/>
    <w:rsid w:val="00DB1167"/>
    <w:rsid w:val="00DB124D"/>
    <w:rsid w:val="00DB1614"/>
    <w:rsid w:val="00DB1775"/>
    <w:rsid w:val="00DB18CF"/>
    <w:rsid w:val="00DB1F0D"/>
    <w:rsid w:val="00DB3072"/>
    <w:rsid w:val="00DB36AA"/>
    <w:rsid w:val="00DB38D2"/>
    <w:rsid w:val="00DB39A6"/>
    <w:rsid w:val="00DB3F68"/>
    <w:rsid w:val="00DB4080"/>
    <w:rsid w:val="00DB492B"/>
    <w:rsid w:val="00DB4F00"/>
    <w:rsid w:val="00DB50D0"/>
    <w:rsid w:val="00DB51C8"/>
    <w:rsid w:val="00DB5F66"/>
    <w:rsid w:val="00DB624C"/>
    <w:rsid w:val="00DB632A"/>
    <w:rsid w:val="00DB665B"/>
    <w:rsid w:val="00DB6993"/>
    <w:rsid w:val="00DB6CB1"/>
    <w:rsid w:val="00DB6F93"/>
    <w:rsid w:val="00DB74DF"/>
    <w:rsid w:val="00DB7650"/>
    <w:rsid w:val="00DB7F16"/>
    <w:rsid w:val="00DC0075"/>
    <w:rsid w:val="00DC05AF"/>
    <w:rsid w:val="00DC1EBA"/>
    <w:rsid w:val="00DC1FDD"/>
    <w:rsid w:val="00DC22C9"/>
    <w:rsid w:val="00DC24EE"/>
    <w:rsid w:val="00DC2DD6"/>
    <w:rsid w:val="00DC46EA"/>
    <w:rsid w:val="00DC6910"/>
    <w:rsid w:val="00DC6D7F"/>
    <w:rsid w:val="00DC70CB"/>
    <w:rsid w:val="00DC79A0"/>
    <w:rsid w:val="00DC7D19"/>
    <w:rsid w:val="00DC7E99"/>
    <w:rsid w:val="00DD04EF"/>
    <w:rsid w:val="00DD0A95"/>
    <w:rsid w:val="00DD0B02"/>
    <w:rsid w:val="00DD1622"/>
    <w:rsid w:val="00DD1679"/>
    <w:rsid w:val="00DD17F0"/>
    <w:rsid w:val="00DD1AAA"/>
    <w:rsid w:val="00DD2DEF"/>
    <w:rsid w:val="00DD362C"/>
    <w:rsid w:val="00DD36B0"/>
    <w:rsid w:val="00DD3C57"/>
    <w:rsid w:val="00DD3CA1"/>
    <w:rsid w:val="00DD44A8"/>
    <w:rsid w:val="00DD5251"/>
    <w:rsid w:val="00DD5556"/>
    <w:rsid w:val="00DD5B46"/>
    <w:rsid w:val="00DD5C31"/>
    <w:rsid w:val="00DD6250"/>
    <w:rsid w:val="00DD689F"/>
    <w:rsid w:val="00DD6E9B"/>
    <w:rsid w:val="00DD6ED1"/>
    <w:rsid w:val="00DD74D2"/>
    <w:rsid w:val="00DD7846"/>
    <w:rsid w:val="00DD7B63"/>
    <w:rsid w:val="00DE1CA8"/>
    <w:rsid w:val="00DE201B"/>
    <w:rsid w:val="00DE2C5B"/>
    <w:rsid w:val="00DE3277"/>
    <w:rsid w:val="00DE34FF"/>
    <w:rsid w:val="00DE369E"/>
    <w:rsid w:val="00DE4189"/>
    <w:rsid w:val="00DE43C4"/>
    <w:rsid w:val="00DE4455"/>
    <w:rsid w:val="00DE47C3"/>
    <w:rsid w:val="00DE486E"/>
    <w:rsid w:val="00DE503B"/>
    <w:rsid w:val="00DE57FC"/>
    <w:rsid w:val="00DE65E4"/>
    <w:rsid w:val="00DE66B3"/>
    <w:rsid w:val="00DE763E"/>
    <w:rsid w:val="00DE7CAF"/>
    <w:rsid w:val="00DF0481"/>
    <w:rsid w:val="00DF0492"/>
    <w:rsid w:val="00DF0A34"/>
    <w:rsid w:val="00DF0A51"/>
    <w:rsid w:val="00DF11AC"/>
    <w:rsid w:val="00DF13F9"/>
    <w:rsid w:val="00DF16D6"/>
    <w:rsid w:val="00DF1B19"/>
    <w:rsid w:val="00DF24D7"/>
    <w:rsid w:val="00DF3532"/>
    <w:rsid w:val="00DF3AAB"/>
    <w:rsid w:val="00DF4BAC"/>
    <w:rsid w:val="00DF5BFA"/>
    <w:rsid w:val="00DF5DC4"/>
    <w:rsid w:val="00DF6BAB"/>
    <w:rsid w:val="00DF6C9A"/>
    <w:rsid w:val="00DF74C5"/>
    <w:rsid w:val="00E004B4"/>
    <w:rsid w:val="00E004F9"/>
    <w:rsid w:val="00E0052C"/>
    <w:rsid w:val="00E00724"/>
    <w:rsid w:val="00E00B5D"/>
    <w:rsid w:val="00E00E33"/>
    <w:rsid w:val="00E01811"/>
    <w:rsid w:val="00E024BF"/>
    <w:rsid w:val="00E026F2"/>
    <w:rsid w:val="00E027E8"/>
    <w:rsid w:val="00E02A33"/>
    <w:rsid w:val="00E03289"/>
    <w:rsid w:val="00E043BC"/>
    <w:rsid w:val="00E0495E"/>
    <w:rsid w:val="00E04A7A"/>
    <w:rsid w:val="00E04B08"/>
    <w:rsid w:val="00E04D34"/>
    <w:rsid w:val="00E05303"/>
    <w:rsid w:val="00E053C8"/>
    <w:rsid w:val="00E062B0"/>
    <w:rsid w:val="00E06D44"/>
    <w:rsid w:val="00E07344"/>
    <w:rsid w:val="00E10495"/>
    <w:rsid w:val="00E106A7"/>
    <w:rsid w:val="00E11187"/>
    <w:rsid w:val="00E1172E"/>
    <w:rsid w:val="00E11760"/>
    <w:rsid w:val="00E12D5E"/>
    <w:rsid w:val="00E14D33"/>
    <w:rsid w:val="00E17000"/>
    <w:rsid w:val="00E201E3"/>
    <w:rsid w:val="00E20336"/>
    <w:rsid w:val="00E2034B"/>
    <w:rsid w:val="00E20532"/>
    <w:rsid w:val="00E210AE"/>
    <w:rsid w:val="00E213FC"/>
    <w:rsid w:val="00E215A8"/>
    <w:rsid w:val="00E217D7"/>
    <w:rsid w:val="00E2249E"/>
    <w:rsid w:val="00E225F4"/>
    <w:rsid w:val="00E228D8"/>
    <w:rsid w:val="00E23076"/>
    <w:rsid w:val="00E23571"/>
    <w:rsid w:val="00E235A1"/>
    <w:rsid w:val="00E2412E"/>
    <w:rsid w:val="00E24399"/>
    <w:rsid w:val="00E26849"/>
    <w:rsid w:val="00E26CAB"/>
    <w:rsid w:val="00E26E04"/>
    <w:rsid w:val="00E26F66"/>
    <w:rsid w:val="00E3011F"/>
    <w:rsid w:val="00E30890"/>
    <w:rsid w:val="00E30F2A"/>
    <w:rsid w:val="00E319D2"/>
    <w:rsid w:val="00E31A07"/>
    <w:rsid w:val="00E32897"/>
    <w:rsid w:val="00E329D9"/>
    <w:rsid w:val="00E32E44"/>
    <w:rsid w:val="00E331F7"/>
    <w:rsid w:val="00E33322"/>
    <w:rsid w:val="00E336F6"/>
    <w:rsid w:val="00E34997"/>
    <w:rsid w:val="00E35CD1"/>
    <w:rsid w:val="00E36B8A"/>
    <w:rsid w:val="00E36C3D"/>
    <w:rsid w:val="00E377A0"/>
    <w:rsid w:val="00E3782B"/>
    <w:rsid w:val="00E37E71"/>
    <w:rsid w:val="00E40ADC"/>
    <w:rsid w:val="00E42169"/>
    <w:rsid w:val="00E428A4"/>
    <w:rsid w:val="00E4309B"/>
    <w:rsid w:val="00E430B0"/>
    <w:rsid w:val="00E4317C"/>
    <w:rsid w:val="00E43889"/>
    <w:rsid w:val="00E43B66"/>
    <w:rsid w:val="00E4409D"/>
    <w:rsid w:val="00E443C3"/>
    <w:rsid w:val="00E44DAC"/>
    <w:rsid w:val="00E45B6C"/>
    <w:rsid w:val="00E45DF7"/>
    <w:rsid w:val="00E45FFD"/>
    <w:rsid w:val="00E46BB6"/>
    <w:rsid w:val="00E46DB4"/>
    <w:rsid w:val="00E46E63"/>
    <w:rsid w:val="00E4721B"/>
    <w:rsid w:val="00E47F73"/>
    <w:rsid w:val="00E50E5F"/>
    <w:rsid w:val="00E511D9"/>
    <w:rsid w:val="00E51B74"/>
    <w:rsid w:val="00E51DF9"/>
    <w:rsid w:val="00E52383"/>
    <w:rsid w:val="00E532EF"/>
    <w:rsid w:val="00E534F7"/>
    <w:rsid w:val="00E53924"/>
    <w:rsid w:val="00E54DC3"/>
    <w:rsid w:val="00E5511A"/>
    <w:rsid w:val="00E551F2"/>
    <w:rsid w:val="00E5544F"/>
    <w:rsid w:val="00E56035"/>
    <w:rsid w:val="00E563D0"/>
    <w:rsid w:val="00E56CF3"/>
    <w:rsid w:val="00E57199"/>
    <w:rsid w:val="00E574C4"/>
    <w:rsid w:val="00E57C86"/>
    <w:rsid w:val="00E57D48"/>
    <w:rsid w:val="00E6000B"/>
    <w:rsid w:val="00E60B10"/>
    <w:rsid w:val="00E60B34"/>
    <w:rsid w:val="00E60C26"/>
    <w:rsid w:val="00E60D2A"/>
    <w:rsid w:val="00E60DED"/>
    <w:rsid w:val="00E61009"/>
    <w:rsid w:val="00E61608"/>
    <w:rsid w:val="00E61768"/>
    <w:rsid w:val="00E6181B"/>
    <w:rsid w:val="00E621E3"/>
    <w:rsid w:val="00E625A4"/>
    <w:rsid w:val="00E637F4"/>
    <w:rsid w:val="00E63AE8"/>
    <w:rsid w:val="00E64380"/>
    <w:rsid w:val="00E6481A"/>
    <w:rsid w:val="00E65D3B"/>
    <w:rsid w:val="00E65DA3"/>
    <w:rsid w:val="00E66A58"/>
    <w:rsid w:val="00E66C3B"/>
    <w:rsid w:val="00E70FA3"/>
    <w:rsid w:val="00E721E7"/>
    <w:rsid w:val="00E72963"/>
    <w:rsid w:val="00E73BC2"/>
    <w:rsid w:val="00E74BF6"/>
    <w:rsid w:val="00E755E3"/>
    <w:rsid w:val="00E75CCB"/>
    <w:rsid w:val="00E77426"/>
    <w:rsid w:val="00E77BE8"/>
    <w:rsid w:val="00E77D31"/>
    <w:rsid w:val="00E81261"/>
    <w:rsid w:val="00E81D44"/>
    <w:rsid w:val="00E82036"/>
    <w:rsid w:val="00E827F8"/>
    <w:rsid w:val="00E82BFB"/>
    <w:rsid w:val="00E82DAB"/>
    <w:rsid w:val="00E82DE7"/>
    <w:rsid w:val="00E82E74"/>
    <w:rsid w:val="00E8334D"/>
    <w:rsid w:val="00E835AD"/>
    <w:rsid w:val="00E83C1C"/>
    <w:rsid w:val="00E84655"/>
    <w:rsid w:val="00E847EE"/>
    <w:rsid w:val="00E8532C"/>
    <w:rsid w:val="00E853CD"/>
    <w:rsid w:val="00E85D9B"/>
    <w:rsid w:val="00E8622B"/>
    <w:rsid w:val="00E87271"/>
    <w:rsid w:val="00E87F18"/>
    <w:rsid w:val="00E900B4"/>
    <w:rsid w:val="00E9026B"/>
    <w:rsid w:val="00E909D7"/>
    <w:rsid w:val="00E90FD7"/>
    <w:rsid w:val="00E9138C"/>
    <w:rsid w:val="00E9146D"/>
    <w:rsid w:val="00E91877"/>
    <w:rsid w:val="00E9202D"/>
    <w:rsid w:val="00E92397"/>
    <w:rsid w:val="00E93D0F"/>
    <w:rsid w:val="00E93DF4"/>
    <w:rsid w:val="00E942E8"/>
    <w:rsid w:val="00E946AA"/>
    <w:rsid w:val="00E95D9A"/>
    <w:rsid w:val="00E95E26"/>
    <w:rsid w:val="00EA055B"/>
    <w:rsid w:val="00EA084A"/>
    <w:rsid w:val="00EA0882"/>
    <w:rsid w:val="00EA0D3F"/>
    <w:rsid w:val="00EA0E94"/>
    <w:rsid w:val="00EA1489"/>
    <w:rsid w:val="00EA2D0E"/>
    <w:rsid w:val="00EA30F5"/>
    <w:rsid w:val="00EA3C50"/>
    <w:rsid w:val="00EA3D96"/>
    <w:rsid w:val="00EA52AC"/>
    <w:rsid w:val="00EA5673"/>
    <w:rsid w:val="00EA588B"/>
    <w:rsid w:val="00EA618F"/>
    <w:rsid w:val="00EA63FA"/>
    <w:rsid w:val="00EA76F0"/>
    <w:rsid w:val="00EA7A6D"/>
    <w:rsid w:val="00EA7B6E"/>
    <w:rsid w:val="00EA7C89"/>
    <w:rsid w:val="00EB09D4"/>
    <w:rsid w:val="00EB36EE"/>
    <w:rsid w:val="00EB393C"/>
    <w:rsid w:val="00EB42CF"/>
    <w:rsid w:val="00EB4515"/>
    <w:rsid w:val="00EB543D"/>
    <w:rsid w:val="00EB59CE"/>
    <w:rsid w:val="00EB5B23"/>
    <w:rsid w:val="00EB6F40"/>
    <w:rsid w:val="00EB7236"/>
    <w:rsid w:val="00EB76A8"/>
    <w:rsid w:val="00EC01FB"/>
    <w:rsid w:val="00EC0B63"/>
    <w:rsid w:val="00EC11E8"/>
    <w:rsid w:val="00EC27ED"/>
    <w:rsid w:val="00EC2884"/>
    <w:rsid w:val="00EC2DBB"/>
    <w:rsid w:val="00EC2E07"/>
    <w:rsid w:val="00EC3100"/>
    <w:rsid w:val="00EC3226"/>
    <w:rsid w:val="00EC3553"/>
    <w:rsid w:val="00EC3691"/>
    <w:rsid w:val="00EC3AE1"/>
    <w:rsid w:val="00EC3B80"/>
    <w:rsid w:val="00EC4321"/>
    <w:rsid w:val="00EC443A"/>
    <w:rsid w:val="00EC48CD"/>
    <w:rsid w:val="00EC4B84"/>
    <w:rsid w:val="00EC4ED7"/>
    <w:rsid w:val="00EC6AED"/>
    <w:rsid w:val="00EC6CF1"/>
    <w:rsid w:val="00EC6EC8"/>
    <w:rsid w:val="00ED1309"/>
    <w:rsid w:val="00ED22F3"/>
    <w:rsid w:val="00ED3243"/>
    <w:rsid w:val="00ED3F8A"/>
    <w:rsid w:val="00ED4023"/>
    <w:rsid w:val="00ED4517"/>
    <w:rsid w:val="00ED4F3C"/>
    <w:rsid w:val="00ED4FCA"/>
    <w:rsid w:val="00ED5AE7"/>
    <w:rsid w:val="00ED5EC0"/>
    <w:rsid w:val="00ED5F88"/>
    <w:rsid w:val="00ED6189"/>
    <w:rsid w:val="00ED6B49"/>
    <w:rsid w:val="00ED6FDE"/>
    <w:rsid w:val="00ED7089"/>
    <w:rsid w:val="00ED77FA"/>
    <w:rsid w:val="00ED7AED"/>
    <w:rsid w:val="00ED7FAA"/>
    <w:rsid w:val="00EE0464"/>
    <w:rsid w:val="00EE0BFD"/>
    <w:rsid w:val="00EE1D90"/>
    <w:rsid w:val="00EE3241"/>
    <w:rsid w:val="00EE35EC"/>
    <w:rsid w:val="00EE3785"/>
    <w:rsid w:val="00EE3AAD"/>
    <w:rsid w:val="00EE49FB"/>
    <w:rsid w:val="00EE5A71"/>
    <w:rsid w:val="00EE5C95"/>
    <w:rsid w:val="00EE6BAC"/>
    <w:rsid w:val="00EE708D"/>
    <w:rsid w:val="00EE714F"/>
    <w:rsid w:val="00EE720A"/>
    <w:rsid w:val="00EF0D74"/>
    <w:rsid w:val="00EF0F4A"/>
    <w:rsid w:val="00EF1616"/>
    <w:rsid w:val="00EF1F7D"/>
    <w:rsid w:val="00EF2F39"/>
    <w:rsid w:val="00EF2F3E"/>
    <w:rsid w:val="00EF3024"/>
    <w:rsid w:val="00EF36E8"/>
    <w:rsid w:val="00EF38EC"/>
    <w:rsid w:val="00EF3C8D"/>
    <w:rsid w:val="00EF40B7"/>
    <w:rsid w:val="00EF56AA"/>
    <w:rsid w:val="00EF5AB0"/>
    <w:rsid w:val="00EF5BBD"/>
    <w:rsid w:val="00EF5FF0"/>
    <w:rsid w:val="00EF60A7"/>
    <w:rsid w:val="00EF6192"/>
    <w:rsid w:val="00EF7171"/>
    <w:rsid w:val="00EF7A74"/>
    <w:rsid w:val="00F000AF"/>
    <w:rsid w:val="00F00348"/>
    <w:rsid w:val="00F00B86"/>
    <w:rsid w:val="00F01099"/>
    <w:rsid w:val="00F010D2"/>
    <w:rsid w:val="00F02162"/>
    <w:rsid w:val="00F0236A"/>
    <w:rsid w:val="00F02A5C"/>
    <w:rsid w:val="00F02D48"/>
    <w:rsid w:val="00F02E9C"/>
    <w:rsid w:val="00F03472"/>
    <w:rsid w:val="00F035DA"/>
    <w:rsid w:val="00F03703"/>
    <w:rsid w:val="00F03F20"/>
    <w:rsid w:val="00F066EA"/>
    <w:rsid w:val="00F072CE"/>
    <w:rsid w:val="00F1068E"/>
    <w:rsid w:val="00F10973"/>
    <w:rsid w:val="00F11A9B"/>
    <w:rsid w:val="00F11E49"/>
    <w:rsid w:val="00F12755"/>
    <w:rsid w:val="00F128D3"/>
    <w:rsid w:val="00F14556"/>
    <w:rsid w:val="00F148C6"/>
    <w:rsid w:val="00F16005"/>
    <w:rsid w:val="00F16031"/>
    <w:rsid w:val="00F164DE"/>
    <w:rsid w:val="00F16886"/>
    <w:rsid w:val="00F169D8"/>
    <w:rsid w:val="00F16AAF"/>
    <w:rsid w:val="00F205B8"/>
    <w:rsid w:val="00F209AA"/>
    <w:rsid w:val="00F20A18"/>
    <w:rsid w:val="00F20E45"/>
    <w:rsid w:val="00F210FE"/>
    <w:rsid w:val="00F212DC"/>
    <w:rsid w:val="00F217B2"/>
    <w:rsid w:val="00F21CB8"/>
    <w:rsid w:val="00F2231B"/>
    <w:rsid w:val="00F22E91"/>
    <w:rsid w:val="00F22EDC"/>
    <w:rsid w:val="00F236E4"/>
    <w:rsid w:val="00F238E6"/>
    <w:rsid w:val="00F240DF"/>
    <w:rsid w:val="00F248FC"/>
    <w:rsid w:val="00F24CDA"/>
    <w:rsid w:val="00F25335"/>
    <w:rsid w:val="00F255D3"/>
    <w:rsid w:val="00F25866"/>
    <w:rsid w:val="00F26AE6"/>
    <w:rsid w:val="00F27D7D"/>
    <w:rsid w:val="00F3018D"/>
    <w:rsid w:val="00F3046A"/>
    <w:rsid w:val="00F30BB5"/>
    <w:rsid w:val="00F30F5B"/>
    <w:rsid w:val="00F318D6"/>
    <w:rsid w:val="00F328E4"/>
    <w:rsid w:val="00F32E28"/>
    <w:rsid w:val="00F333DC"/>
    <w:rsid w:val="00F335B4"/>
    <w:rsid w:val="00F351B8"/>
    <w:rsid w:val="00F354AB"/>
    <w:rsid w:val="00F35E87"/>
    <w:rsid w:val="00F360BC"/>
    <w:rsid w:val="00F367D6"/>
    <w:rsid w:val="00F3718B"/>
    <w:rsid w:val="00F373B3"/>
    <w:rsid w:val="00F3740C"/>
    <w:rsid w:val="00F3799C"/>
    <w:rsid w:val="00F37A90"/>
    <w:rsid w:val="00F37CF2"/>
    <w:rsid w:val="00F40153"/>
    <w:rsid w:val="00F40EA0"/>
    <w:rsid w:val="00F413DC"/>
    <w:rsid w:val="00F42588"/>
    <w:rsid w:val="00F42E87"/>
    <w:rsid w:val="00F442FC"/>
    <w:rsid w:val="00F449ED"/>
    <w:rsid w:val="00F44B7C"/>
    <w:rsid w:val="00F4555D"/>
    <w:rsid w:val="00F45A13"/>
    <w:rsid w:val="00F46AFE"/>
    <w:rsid w:val="00F47243"/>
    <w:rsid w:val="00F47B64"/>
    <w:rsid w:val="00F47D22"/>
    <w:rsid w:val="00F47E51"/>
    <w:rsid w:val="00F507D8"/>
    <w:rsid w:val="00F50DA4"/>
    <w:rsid w:val="00F51F43"/>
    <w:rsid w:val="00F520CC"/>
    <w:rsid w:val="00F52154"/>
    <w:rsid w:val="00F527F2"/>
    <w:rsid w:val="00F52926"/>
    <w:rsid w:val="00F52D3C"/>
    <w:rsid w:val="00F52F3F"/>
    <w:rsid w:val="00F53DB2"/>
    <w:rsid w:val="00F544C1"/>
    <w:rsid w:val="00F54ABE"/>
    <w:rsid w:val="00F554E0"/>
    <w:rsid w:val="00F5591E"/>
    <w:rsid w:val="00F565D3"/>
    <w:rsid w:val="00F567A0"/>
    <w:rsid w:val="00F575DB"/>
    <w:rsid w:val="00F5773F"/>
    <w:rsid w:val="00F61377"/>
    <w:rsid w:val="00F61BF4"/>
    <w:rsid w:val="00F657B6"/>
    <w:rsid w:val="00F65C8F"/>
    <w:rsid w:val="00F65F4F"/>
    <w:rsid w:val="00F66107"/>
    <w:rsid w:val="00F67943"/>
    <w:rsid w:val="00F67A71"/>
    <w:rsid w:val="00F67C66"/>
    <w:rsid w:val="00F7106D"/>
    <w:rsid w:val="00F71D31"/>
    <w:rsid w:val="00F72873"/>
    <w:rsid w:val="00F72C0D"/>
    <w:rsid w:val="00F72C73"/>
    <w:rsid w:val="00F72DD2"/>
    <w:rsid w:val="00F73FE2"/>
    <w:rsid w:val="00F748F4"/>
    <w:rsid w:val="00F74E89"/>
    <w:rsid w:val="00F7561B"/>
    <w:rsid w:val="00F75979"/>
    <w:rsid w:val="00F76B3D"/>
    <w:rsid w:val="00F777B9"/>
    <w:rsid w:val="00F80424"/>
    <w:rsid w:val="00F80D7C"/>
    <w:rsid w:val="00F81A9D"/>
    <w:rsid w:val="00F82225"/>
    <w:rsid w:val="00F828FF"/>
    <w:rsid w:val="00F83097"/>
    <w:rsid w:val="00F832DB"/>
    <w:rsid w:val="00F83871"/>
    <w:rsid w:val="00F83D19"/>
    <w:rsid w:val="00F8436F"/>
    <w:rsid w:val="00F847D9"/>
    <w:rsid w:val="00F847F8"/>
    <w:rsid w:val="00F84876"/>
    <w:rsid w:val="00F848F1"/>
    <w:rsid w:val="00F85450"/>
    <w:rsid w:val="00F8573B"/>
    <w:rsid w:val="00F85831"/>
    <w:rsid w:val="00F865DC"/>
    <w:rsid w:val="00F86B5A"/>
    <w:rsid w:val="00F873DD"/>
    <w:rsid w:val="00F878C6"/>
    <w:rsid w:val="00F90061"/>
    <w:rsid w:val="00F90A33"/>
    <w:rsid w:val="00F922DD"/>
    <w:rsid w:val="00F9269C"/>
    <w:rsid w:val="00F92815"/>
    <w:rsid w:val="00F92F6E"/>
    <w:rsid w:val="00F93923"/>
    <w:rsid w:val="00F9403B"/>
    <w:rsid w:val="00F94066"/>
    <w:rsid w:val="00F9503F"/>
    <w:rsid w:val="00F951D0"/>
    <w:rsid w:val="00F95558"/>
    <w:rsid w:val="00F955B8"/>
    <w:rsid w:val="00F95777"/>
    <w:rsid w:val="00F958BC"/>
    <w:rsid w:val="00F95BFC"/>
    <w:rsid w:val="00F960E6"/>
    <w:rsid w:val="00F96CD6"/>
    <w:rsid w:val="00F9743D"/>
    <w:rsid w:val="00F97AD3"/>
    <w:rsid w:val="00F97C77"/>
    <w:rsid w:val="00FA024E"/>
    <w:rsid w:val="00FA08D8"/>
    <w:rsid w:val="00FA0D8D"/>
    <w:rsid w:val="00FA0E16"/>
    <w:rsid w:val="00FA1762"/>
    <w:rsid w:val="00FA1926"/>
    <w:rsid w:val="00FA2C76"/>
    <w:rsid w:val="00FA2FE9"/>
    <w:rsid w:val="00FA4BF3"/>
    <w:rsid w:val="00FA4BF5"/>
    <w:rsid w:val="00FA5268"/>
    <w:rsid w:val="00FA5AA6"/>
    <w:rsid w:val="00FA5B68"/>
    <w:rsid w:val="00FA5E1E"/>
    <w:rsid w:val="00FA6597"/>
    <w:rsid w:val="00FA6A77"/>
    <w:rsid w:val="00FA7010"/>
    <w:rsid w:val="00FA7CE8"/>
    <w:rsid w:val="00FB1015"/>
    <w:rsid w:val="00FB13D4"/>
    <w:rsid w:val="00FB1A1A"/>
    <w:rsid w:val="00FB1D27"/>
    <w:rsid w:val="00FB2659"/>
    <w:rsid w:val="00FB2815"/>
    <w:rsid w:val="00FB29E0"/>
    <w:rsid w:val="00FB3708"/>
    <w:rsid w:val="00FB3B92"/>
    <w:rsid w:val="00FB457C"/>
    <w:rsid w:val="00FB5397"/>
    <w:rsid w:val="00FB56BC"/>
    <w:rsid w:val="00FB5A7E"/>
    <w:rsid w:val="00FB5F38"/>
    <w:rsid w:val="00FB606F"/>
    <w:rsid w:val="00FB61D5"/>
    <w:rsid w:val="00FB68E9"/>
    <w:rsid w:val="00FB6ECC"/>
    <w:rsid w:val="00FB7583"/>
    <w:rsid w:val="00FC0093"/>
    <w:rsid w:val="00FC0107"/>
    <w:rsid w:val="00FC0219"/>
    <w:rsid w:val="00FC029D"/>
    <w:rsid w:val="00FC092E"/>
    <w:rsid w:val="00FC0AE9"/>
    <w:rsid w:val="00FC1694"/>
    <w:rsid w:val="00FC1BB1"/>
    <w:rsid w:val="00FC1C1A"/>
    <w:rsid w:val="00FC2CB7"/>
    <w:rsid w:val="00FC3206"/>
    <w:rsid w:val="00FC331F"/>
    <w:rsid w:val="00FC3CB4"/>
    <w:rsid w:val="00FC3EA8"/>
    <w:rsid w:val="00FC4743"/>
    <w:rsid w:val="00FC47CB"/>
    <w:rsid w:val="00FC5803"/>
    <w:rsid w:val="00FC5CF4"/>
    <w:rsid w:val="00FC5DC0"/>
    <w:rsid w:val="00FC6435"/>
    <w:rsid w:val="00FC6B0D"/>
    <w:rsid w:val="00FC6FF4"/>
    <w:rsid w:val="00FC7701"/>
    <w:rsid w:val="00FC7781"/>
    <w:rsid w:val="00FC77F9"/>
    <w:rsid w:val="00FC7F9F"/>
    <w:rsid w:val="00FD0F79"/>
    <w:rsid w:val="00FD0FBE"/>
    <w:rsid w:val="00FD1433"/>
    <w:rsid w:val="00FD1441"/>
    <w:rsid w:val="00FD15C5"/>
    <w:rsid w:val="00FD1601"/>
    <w:rsid w:val="00FD29A2"/>
    <w:rsid w:val="00FD2E35"/>
    <w:rsid w:val="00FD3417"/>
    <w:rsid w:val="00FD371C"/>
    <w:rsid w:val="00FD38D8"/>
    <w:rsid w:val="00FD3A07"/>
    <w:rsid w:val="00FD4983"/>
    <w:rsid w:val="00FD4CD9"/>
    <w:rsid w:val="00FD517B"/>
    <w:rsid w:val="00FD5631"/>
    <w:rsid w:val="00FD59DF"/>
    <w:rsid w:val="00FD5B86"/>
    <w:rsid w:val="00FD681B"/>
    <w:rsid w:val="00FD72C0"/>
    <w:rsid w:val="00FE0082"/>
    <w:rsid w:val="00FE019E"/>
    <w:rsid w:val="00FE02AF"/>
    <w:rsid w:val="00FE0E53"/>
    <w:rsid w:val="00FE0F6F"/>
    <w:rsid w:val="00FE11A0"/>
    <w:rsid w:val="00FE1216"/>
    <w:rsid w:val="00FE1BED"/>
    <w:rsid w:val="00FE1D04"/>
    <w:rsid w:val="00FE2696"/>
    <w:rsid w:val="00FE2749"/>
    <w:rsid w:val="00FE3524"/>
    <w:rsid w:val="00FE39E3"/>
    <w:rsid w:val="00FE4F41"/>
    <w:rsid w:val="00FE5761"/>
    <w:rsid w:val="00FE5B87"/>
    <w:rsid w:val="00FE5C73"/>
    <w:rsid w:val="00FE6720"/>
    <w:rsid w:val="00FE675A"/>
    <w:rsid w:val="00FE6F24"/>
    <w:rsid w:val="00FE6F7F"/>
    <w:rsid w:val="00FE72B1"/>
    <w:rsid w:val="00FE7861"/>
    <w:rsid w:val="00FF0075"/>
    <w:rsid w:val="00FF0641"/>
    <w:rsid w:val="00FF1632"/>
    <w:rsid w:val="00FF2103"/>
    <w:rsid w:val="00FF38D3"/>
    <w:rsid w:val="00FF3EC6"/>
    <w:rsid w:val="00FF4C88"/>
    <w:rsid w:val="00FF4FCE"/>
    <w:rsid w:val="00FF5539"/>
    <w:rsid w:val="00FF5713"/>
    <w:rsid w:val="00FF6060"/>
    <w:rsid w:val="00FF6195"/>
    <w:rsid w:val="00FF68F2"/>
    <w:rsid w:val="00FF6A13"/>
    <w:rsid w:val="010F2AAF"/>
    <w:rsid w:val="01765FF8"/>
    <w:rsid w:val="01931B31"/>
    <w:rsid w:val="01944FC5"/>
    <w:rsid w:val="019674AE"/>
    <w:rsid w:val="01B0425A"/>
    <w:rsid w:val="01CD06FA"/>
    <w:rsid w:val="021A2D30"/>
    <w:rsid w:val="02503B03"/>
    <w:rsid w:val="028520F5"/>
    <w:rsid w:val="031C31C5"/>
    <w:rsid w:val="032A28D6"/>
    <w:rsid w:val="03395280"/>
    <w:rsid w:val="037C36F4"/>
    <w:rsid w:val="037D2C3D"/>
    <w:rsid w:val="03B24681"/>
    <w:rsid w:val="03D472EA"/>
    <w:rsid w:val="03E11B9A"/>
    <w:rsid w:val="03E14B45"/>
    <w:rsid w:val="0424263E"/>
    <w:rsid w:val="045B0C0C"/>
    <w:rsid w:val="04DF123E"/>
    <w:rsid w:val="057528CD"/>
    <w:rsid w:val="057B6E19"/>
    <w:rsid w:val="05A1588A"/>
    <w:rsid w:val="05F26371"/>
    <w:rsid w:val="05F3466D"/>
    <w:rsid w:val="06740EE8"/>
    <w:rsid w:val="06AB406A"/>
    <w:rsid w:val="077F7887"/>
    <w:rsid w:val="07924C32"/>
    <w:rsid w:val="07C67703"/>
    <w:rsid w:val="07DB4968"/>
    <w:rsid w:val="082344D3"/>
    <w:rsid w:val="08765EDC"/>
    <w:rsid w:val="088B3882"/>
    <w:rsid w:val="08B47151"/>
    <w:rsid w:val="08B83904"/>
    <w:rsid w:val="08BA2209"/>
    <w:rsid w:val="08CE7606"/>
    <w:rsid w:val="08E60A5A"/>
    <w:rsid w:val="08FA7224"/>
    <w:rsid w:val="09E30A9B"/>
    <w:rsid w:val="09F97EBF"/>
    <w:rsid w:val="0A330D60"/>
    <w:rsid w:val="0AA076BE"/>
    <w:rsid w:val="0B037577"/>
    <w:rsid w:val="0B055F4D"/>
    <w:rsid w:val="0B0A14AF"/>
    <w:rsid w:val="0B3020DC"/>
    <w:rsid w:val="0BBC19BF"/>
    <w:rsid w:val="0BE324FF"/>
    <w:rsid w:val="0C140736"/>
    <w:rsid w:val="0C2D0D7E"/>
    <w:rsid w:val="0C3B7F0C"/>
    <w:rsid w:val="0CB5022C"/>
    <w:rsid w:val="0CC94490"/>
    <w:rsid w:val="0D456087"/>
    <w:rsid w:val="0D9665C2"/>
    <w:rsid w:val="0DDD6E94"/>
    <w:rsid w:val="0DEE031A"/>
    <w:rsid w:val="0E4C1246"/>
    <w:rsid w:val="0E4C3F1E"/>
    <w:rsid w:val="0E631119"/>
    <w:rsid w:val="0E977D38"/>
    <w:rsid w:val="0E9E517E"/>
    <w:rsid w:val="0EA97C57"/>
    <w:rsid w:val="0F7F1C54"/>
    <w:rsid w:val="0FA46A06"/>
    <w:rsid w:val="10391E2E"/>
    <w:rsid w:val="104430F1"/>
    <w:rsid w:val="10862831"/>
    <w:rsid w:val="118A66B7"/>
    <w:rsid w:val="11CC3285"/>
    <w:rsid w:val="12430138"/>
    <w:rsid w:val="124B0060"/>
    <w:rsid w:val="12683AB2"/>
    <w:rsid w:val="12C25BCE"/>
    <w:rsid w:val="12DF1DBA"/>
    <w:rsid w:val="13EC7D24"/>
    <w:rsid w:val="14487CE6"/>
    <w:rsid w:val="14532D96"/>
    <w:rsid w:val="14A66861"/>
    <w:rsid w:val="14CB44CC"/>
    <w:rsid w:val="14F0225B"/>
    <w:rsid w:val="15DC4081"/>
    <w:rsid w:val="15EB5600"/>
    <w:rsid w:val="16A762A5"/>
    <w:rsid w:val="16E17A2A"/>
    <w:rsid w:val="16E90570"/>
    <w:rsid w:val="16FA00C3"/>
    <w:rsid w:val="17324800"/>
    <w:rsid w:val="17326311"/>
    <w:rsid w:val="17B821DC"/>
    <w:rsid w:val="17BA53A7"/>
    <w:rsid w:val="17C33624"/>
    <w:rsid w:val="17E32E5D"/>
    <w:rsid w:val="18243270"/>
    <w:rsid w:val="18536B9E"/>
    <w:rsid w:val="1860536C"/>
    <w:rsid w:val="188738D1"/>
    <w:rsid w:val="18B62E82"/>
    <w:rsid w:val="18E76F83"/>
    <w:rsid w:val="190326C7"/>
    <w:rsid w:val="1923530E"/>
    <w:rsid w:val="19DE618B"/>
    <w:rsid w:val="1A2F6630"/>
    <w:rsid w:val="1A3E6D16"/>
    <w:rsid w:val="1A9311AC"/>
    <w:rsid w:val="1AED29CC"/>
    <w:rsid w:val="1B275DE6"/>
    <w:rsid w:val="1BA45C19"/>
    <w:rsid w:val="1BE14091"/>
    <w:rsid w:val="1C454F8D"/>
    <w:rsid w:val="1CCD52A7"/>
    <w:rsid w:val="1D065EC4"/>
    <w:rsid w:val="1D6A7A2E"/>
    <w:rsid w:val="1E0031FD"/>
    <w:rsid w:val="1E686504"/>
    <w:rsid w:val="1E8B36AF"/>
    <w:rsid w:val="1E9C03C4"/>
    <w:rsid w:val="1EC6306A"/>
    <w:rsid w:val="1EDE0072"/>
    <w:rsid w:val="1F2F5B6C"/>
    <w:rsid w:val="1F82544F"/>
    <w:rsid w:val="20197D46"/>
    <w:rsid w:val="2039179A"/>
    <w:rsid w:val="2048202E"/>
    <w:rsid w:val="2063792F"/>
    <w:rsid w:val="206C3C5A"/>
    <w:rsid w:val="20B46586"/>
    <w:rsid w:val="20E1695E"/>
    <w:rsid w:val="21473A50"/>
    <w:rsid w:val="216C0225"/>
    <w:rsid w:val="21830B76"/>
    <w:rsid w:val="21C00208"/>
    <w:rsid w:val="21FE265B"/>
    <w:rsid w:val="22E81740"/>
    <w:rsid w:val="237D3241"/>
    <w:rsid w:val="23A93045"/>
    <w:rsid w:val="23EA65C1"/>
    <w:rsid w:val="23FC7671"/>
    <w:rsid w:val="247E5929"/>
    <w:rsid w:val="249806CA"/>
    <w:rsid w:val="24E268ED"/>
    <w:rsid w:val="255A4E93"/>
    <w:rsid w:val="25B549A1"/>
    <w:rsid w:val="25CC6FD2"/>
    <w:rsid w:val="25F1492B"/>
    <w:rsid w:val="26D2048D"/>
    <w:rsid w:val="27080A22"/>
    <w:rsid w:val="270923F4"/>
    <w:rsid w:val="27364EB5"/>
    <w:rsid w:val="27AF5D7D"/>
    <w:rsid w:val="27F55F50"/>
    <w:rsid w:val="282F7C37"/>
    <w:rsid w:val="287567C8"/>
    <w:rsid w:val="28A16B42"/>
    <w:rsid w:val="28C00ECF"/>
    <w:rsid w:val="28C332ED"/>
    <w:rsid w:val="29254F3A"/>
    <w:rsid w:val="29813A8F"/>
    <w:rsid w:val="29874845"/>
    <w:rsid w:val="29D6511A"/>
    <w:rsid w:val="2A09498E"/>
    <w:rsid w:val="2A337D8C"/>
    <w:rsid w:val="2A446FD6"/>
    <w:rsid w:val="2A493B5D"/>
    <w:rsid w:val="2A9518A4"/>
    <w:rsid w:val="2AF12FD9"/>
    <w:rsid w:val="2AFE3C2A"/>
    <w:rsid w:val="2B613E65"/>
    <w:rsid w:val="2B937A38"/>
    <w:rsid w:val="2BE4170D"/>
    <w:rsid w:val="2C2326C7"/>
    <w:rsid w:val="2C3927F7"/>
    <w:rsid w:val="2CA4529C"/>
    <w:rsid w:val="2D091CBD"/>
    <w:rsid w:val="2D315F48"/>
    <w:rsid w:val="2DB92BA7"/>
    <w:rsid w:val="2DBE469B"/>
    <w:rsid w:val="2E866936"/>
    <w:rsid w:val="2E8D200B"/>
    <w:rsid w:val="2F2E225D"/>
    <w:rsid w:val="2FD66F16"/>
    <w:rsid w:val="2FF369E3"/>
    <w:rsid w:val="30136719"/>
    <w:rsid w:val="30277AF3"/>
    <w:rsid w:val="302D02EC"/>
    <w:rsid w:val="30711057"/>
    <w:rsid w:val="311F0B37"/>
    <w:rsid w:val="3121431F"/>
    <w:rsid w:val="319F1512"/>
    <w:rsid w:val="31AE2FE0"/>
    <w:rsid w:val="323170CB"/>
    <w:rsid w:val="32AB62DF"/>
    <w:rsid w:val="32B21005"/>
    <w:rsid w:val="32BE5C37"/>
    <w:rsid w:val="32EC254A"/>
    <w:rsid w:val="3323547F"/>
    <w:rsid w:val="33297054"/>
    <w:rsid w:val="338E380B"/>
    <w:rsid w:val="34133B18"/>
    <w:rsid w:val="34152E89"/>
    <w:rsid w:val="34D41AF9"/>
    <w:rsid w:val="34DF5039"/>
    <w:rsid w:val="34EB5F32"/>
    <w:rsid w:val="3531682A"/>
    <w:rsid w:val="35710D9A"/>
    <w:rsid w:val="357414BF"/>
    <w:rsid w:val="35774D4E"/>
    <w:rsid w:val="364453F1"/>
    <w:rsid w:val="36811962"/>
    <w:rsid w:val="36A375C1"/>
    <w:rsid w:val="36B61C39"/>
    <w:rsid w:val="36E328DA"/>
    <w:rsid w:val="36F1272C"/>
    <w:rsid w:val="37BB3F54"/>
    <w:rsid w:val="37FF3941"/>
    <w:rsid w:val="3870090E"/>
    <w:rsid w:val="38AF5BC8"/>
    <w:rsid w:val="38BC037D"/>
    <w:rsid w:val="38CA1414"/>
    <w:rsid w:val="38DC77DB"/>
    <w:rsid w:val="39100D7C"/>
    <w:rsid w:val="396F1209"/>
    <w:rsid w:val="39862005"/>
    <w:rsid w:val="39BA6847"/>
    <w:rsid w:val="39F63217"/>
    <w:rsid w:val="3ADB521A"/>
    <w:rsid w:val="3AEC7C69"/>
    <w:rsid w:val="3B345363"/>
    <w:rsid w:val="3C5F61FE"/>
    <w:rsid w:val="3C892F64"/>
    <w:rsid w:val="3C9714A8"/>
    <w:rsid w:val="3CC61A75"/>
    <w:rsid w:val="3CC97F91"/>
    <w:rsid w:val="3D0D793A"/>
    <w:rsid w:val="3DB03020"/>
    <w:rsid w:val="3DC22C41"/>
    <w:rsid w:val="3E391593"/>
    <w:rsid w:val="3E8E3544"/>
    <w:rsid w:val="3EAF2523"/>
    <w:rsid w:val="3EBE2DFE"/>
    <w:rsid w:val="3EBF6AEE"/>
    <w:rsid w:val="3F0E621E"/>
    <w:rsid w:val="3F4370A8"/>
    <w:rsid w:val="3F5E654E"/>
    <w:rsid w:val="3F7C5348"/>
    <w:rsid w:val="3F844B64"/>
    <w:rsid w:val="3FD815E1"/>
    <w:rsid w:val="4002477C"/>
    <w:rsid w:val="400E3C49"/>
    <w:rsid w:val="401D0C28"/>
    <w:rsid w:val="402065CD"/>
    <w:rsid w:val="40950765"/>
    <w:rsid w:val="41072011"/>
    <w:rsid w:val="4136455C"/>
    <w:rsid w:val="414900DC"/>
    <w:rsid w:val="41DC3E79"/>
    <w:rsid w:val="41EE5492"/>
    <w:rsid w:val="426E0BAC"/>
    <w:rsid w:val="428C7C19"/>
    <w:rsid w:val="429E2433"/>
    <w:rsid w:val="42BD2F21"/>
    <w:rsid w:val="431010B6"/>
    <w:rsid w:val="434671F8"/>
    <w:rsid w:val="43605824"/>
    <w:rsid w:val="43AA0695"/>
    <w:rsid w:val="44002177"/>
    <w:rsid w:val="4415101F"/>
    <w:rsid w:val="441B5CCA"/>
    <w:rsid w:val="44202529"/>
    <w:rsid w:val="44340A97"/>
    <w:rsid w:val="44830A1E"/>
    <w:rsid w:val="451427D1"/>
    <w:rsid w:val="457A2DF8"/>
    <w:rsid w:val="46435D4E"/>
    <w:rsid w:val="464D3C01"/>
    <w:rsid w:val="46661ED9"/>
    <w:rsid w:val="468E4E4D"/>
    <w:rsid w:val="471E324E"/>
    <w:rsid w:val="47822961"/>
    <w:rsid w:val="47DA2DCB"/>
    <w:rsid w:val="47EF2F8C"/>
    <w:rsid w:val="48303AEB"/>
    <w:rsid w:val="48340EA0"/>
    <w:rsid w:val="48843A2E"/>
    <w:rsid w:val="489B3B1E"/>
    <w:rsid w:val="48AA0CD3"/>
    <w:rsid w:val="48EA7222"/>
    <w:rsid w:val="48F57063"/>
    <w:rsid w:val="49102176"/>
    <w:rsid w:val="491B0E11"/>
    <w:rsid w:val="497773D4"/>
    <w:rsid w:val="49945608"/>
    <w:rsid w:val="4A05108A"/>
    <w:rsid w:val="4A5C2468"/>
    <w:rsid w:val="4A80567E"/>
    <w:rsid w:val="4AA00910"/>
    <w:rsid w:val="4AA4480B"/>
    <w:rsid w:val="4AE113C4"/>
    <w:rsid w:val="4B292C48"/>
    <w:rsid w:val="4B444614"/>
    <w:rsid w:val="4B5E3659"/>
    <w:rsid w:val="4B926D7C"/>
    <w:rsid w:val="4BE34A74"/>
    <w:rsid w:val="4C327C86"/>
    <w:rsid w:val="4C55063A"/>
    <w:rsid w:val="4C7D093D"/>
    <w:rsid w:val="4C8D45CD"/>
    <w:rsid w:val="4C92689C"/>
    <w:rsid w:val="4CD203D5"/>
    <w:rsid w:val="4D237949"/>
    <w:rsid w:val="4D2840FD"/>
    <w:rsid w:val="4D6332D6"/>
    <w:rsid w:val="4DF1366C"/>
    <w:rsid w:val="4ED0131B"/>
    <w:rsid w:val="4F152DE3"/>
    <w:rsid w:val="4FAC4738"/>
    <w:rsid w:val="4FBA4F7A"/>
    <w:rsid w:val="4FCB18F2"/>
    <w:rsid w:val="4FE34FAA"/>
    <w:rsid w:val="4FFB500B"/>
    <w:rsid w:val="50040178"/>
    <w:rsid w:val="500C4EA2"/>
    <w:rsid w:val="501442E9"/>
    <w:rsid w:val="50671E53"/>
    <w:rsid w:val="507C05E7"/>
    <w:rsid w:val="507D19D7"/>
    <w:rsid w:val="508C74BD"/>
    <w:rsid w:val="50B84F6C"/>
    <w:rsid w:val="50D340AB"/>
    <w:rsid w:val="51516768"/>
    <w:rsid w:val="51540BBB"/>
    <w:rsid w:val="518C2D01"/>
    <w:rsid w:val="5190440C"/>
    <w:rsid w:val="51BF3738"/>
    <w:rsid w:val="521255ED"/>
    <w:rsid w:val="52252DD2"/>
    <w:rsid w:val="52A035CC"/>
    <w:rsid w:val="52A661C8"/>
    <w:rsid w:val="53FA4A7D"/>
    <w:rsid w:val="546A15D7"/>
    <w:rsid w:val="5475104C"/>
    <w:rsid w:val="54DA39F1"/>
    <w:rsid w:val="55123768"/>
    <w:rsid w:val="55262D30"/>
    <w:rsid w:val="557C5519"/>
    <w:rsid w:val="55AB328D"/>
    <w:rsid w:val="55C46B32"/>
    <w:rsid w:val="55D1257C"/>
    <w:rsid w:val="55DB6DF8"/>
    <w:rsid w:val="56FE536D"/>
    <w:rsid w:val="575248AF"/>
    <w:rsid w:val="579A5CEF"/>
    <w:rsid w:val="5836189C"/>
    <w:rsid w:val="583E6388"/>
    <w:rsid w:val="584260E7"/>
    <w:rsid w:val="585D6C29"/>
    <w:rsid w:val="58A83536"/>
    <w:rsid w:val="58CA1BAF"/>
    <w:rsid w:val="596E09BD"/>
    <w:rsid w:val="598743C5"/>
    <w:rsid w:val="59AC6025"/>
    <w:rsid w:val="59B01600"/>
    <w:rsid w:val="59D8303F"/>
    <w:rsid w:val="59F00CC1"/>
    <w:rsid w:val="5A034FC4"/>
    <w:rsid w:val="5A193348"/>
    <w:rsid w:val="5A3A67A5"/>
    <w:rsid w:val="5AA01913"/>
    <w:rsid w:val="5B402D6D"/>
    <w:rsid w:val="5BBB76D4"/>
    <w:rsid w:val="5BD648D5"/>
    <w:rsid w:val="5BF61702"/>
    <w:rsid w:val="5C4311E0"/>
    <w:rsid w:val="5CE26449"/>
    <w:rsid w:val="5CE53724"/>
    <w:rsid w:val="5D2C19ED"/>
    <w:rsid w:val="5D5A74CC"/>
    <w:rsid w:val="5D5D5B3B"/>
    <w:rsid w:val="5D704A9E"/>
    <w:rsid w:val="5D8D1C3E"/>
    <w:rsid w:val="5D9540A2"/>
    <w:rsid w:val="5DF77C6F"/>
    <w:rsid w:val="5E0275B8"/>
    <w:rsid w:val="5E491602"/>
    <w:rsid w:val="5E571394"/>
    <w:rsid w:val="5E6B3508"/>
    <w:rsid w:val="5EB867A4"/>
    <w:rsid w:val="60212BA0"/>
    <w:rsid w:val="608960FA"/>
    <w:rsid w:val="60B94FCC"/>
    <w:rsid w:val="60E75BD3"/>
    <w:rsid w:val="610864A9"/>
    <w:rsid w:val="61853852"/>
    <w:rsid w:val="61ED4377"/>
    <w:rsid w:val="62DD646A"/>
    <w:rsid w:val="632873A2"/>
    <w:rsid w:val="633F60D0"/>
    <w:rsid w:val="635822A8"/>
    <w:rsid w:val="63C0452A"/>
    <w:rsid w:val="63D34BDB"/>
    <w:rsid w:val="63E91D81"/>
    <w:rsid w:val="64144BBE"/>
    <w:rsid w:val="64415B56"/>
    <w:rsid w:val="64451A33"/>
    <w:rsid w:val="64781D71"/>
    <w:rsid w:val="647D74C2"/>
    <w:rsid w:val="648F160F"/>
    <w:rsid w:val="64914909"/>
    <w:rsid w:val="64A934C7"/>
    <w:rsid w:val="65024EA2"/>
    <w:rsid w:val="652736D0"/>
    <w:rsid w:val="65B90A70"/>
    <w:rsid w:val="6615561A"/>
    <w:rsid w:val="66595F73"/>
    <w:rsid w:val="66637538"/>
    <w:rsid w:val="66926EEA"/>
    <w:rsid w:val="674D36CF"/>
    <w:rsid w:val="679D2931"/>
    <w:rsid w:val="67B61D9C"/>
    <w:rsid w:val="67C3052D"/>
    <w:rsid w:val="681272D6"/>
    <w:rsid w:val="681575D4"/>
    <w:rsid w:val="683D1C9A"/>
    <w:rsid w:val="683F6E18"/>
    <w:rsid w:val="6874392F"/>
    <w:rsid w:val="68B348F1"/>
    <w:rsid w:val="68DC253A"/>
    <w:rsid w:val="68E56FDE"/>
    <w:rsid w:val="69070DBD"/>
    <w:rsid w:val="690A61D9"/>
    <w:rsid w:val="69740683"/>
    <w:rsid w:val="69930E45"/>
    <w:rsid w:val="69F112A3"/>
    <w:rsid w:val="6A4972C5"/>
    <w:rsid w:val="6A5E0B6C"/>
    <w:rsid w:val="6A8D0C18"/>
    <w:rsid w:val="6B845781"/>
    <w:rsid w:val="6B9F2D33"/>
    <w:rsid w:val="6BC0564A"/>
    <w:rsid w:val="6BC82008"/>
    <w:rsid w:val="6C0165EA"/>
    <w:rsid w:val="6C3A35AD"/>
    <w:rsid w:val="6C501786"/>
    <w:rsid w:val="6C982E8B"/>
    <w:rsid w:val="6CA4242B"/>
    <w:rsid w:val="6D0D1465"/>
    <w:rsid w:val="6D984BA6"/>
    <w:rsid w:val="6DD50064"/>
    <w:rsid w:val="6DD75512"/>
    <w:rsid w:val="6E1A202B"/>
    <w:rsid w:val="6E1B015A"/>
    <w:rsid w:val="6E3F5377"/>
    <w:rsid w:val="6E880A36"/>
    <w:rsid w:val="6E9745DC"/>
    <w:rsid w:val="6EA6468E"/>
    <w:rsid w:val="6ECE1E47"/>
    <w:rsid w:val="6F10418D"/>
    <w:rsid w:val="6F2C2396"/>
    <w:rsid w:val="6F442969"/>
    <w:rsid w:val="6FBF5A95"/>
    <w:rsid w:val="706718AD"/>
    <w:rsid w:val="70AA2FFB"/>
    <w:rsid w:val="70B4649B"/>
    <w:rsid w:val="70BC2F32"/>
    <w:rsid w:val="71024869"/>
    <w:rsid w:val="71870F5B"/>
    <w:rsid w:val="71B15FFC"/>
    <w:rsid w:val="71B263F2"/>
    <w:rsid w:val="720D4C95"/>
    <w:rsid w:val="726933EC"/>
    <w:rsid w:val="72950948"/>
    <w:rsid w:val="72DE399D"/>
    <w:rsid w:val="730F7537"/>
    <w:rsid w:val="73D7378A"/>
    <w:rsid w:val="73FA5DFE"/>
    <w:rsid w:val="741A54B2"/>
    <w:rsid w:val="7476735E"/>
    <w:rsid w:val="749E2676"/>
    <w:rsid w:val="749F3592"/>
    <w:rsid w:val="74E60BE2"/>
    <w:rsid w:val="74ED608B"/>
    <w:rsid w:val="74F779DB"/>
    <w:rsid w:val="752E5F23"/>
    <w:rsid w:val="75565882"/>
    <w:rsid w:val="755D7608"/>
    <w:rsid w:val="7567727C"/>
    <w:rsid w:val="75935356"/>
    <w:rsid w:val="760F1A1D"/>
    <w:rsid w:val="766C36DC"/>
    <w:rsid w:val="767928DB"/>
    <w:rsid w:val="76A32301"/>
    <w:rsid w:val="76A904FD"/>
    <w:rsid w:val="76B07FCF"/>
    <w:rsid w:val="772038A2"/>
    <w:rsid w:val="7768053F"/>
    <w:rsid w:val="77A54916"/>
    <w:rsid w:val="77FC6759"/>
    <w:rsid w:val="789B4E07"/>
    <w:rsid w:val="78AC00D3"/>
    <w:rsid w:val="78B25F50"/>
    <w:rsid w:val="79001254"/>
    <w:rsid w:val="7939426A"/>
    <w:rsid w:val="793B6174"/>
    <w:rsid w:val="79780C86"/>
    <w:rsid w:val="798B088A"/>
    <w:rsid w:val="7A0419A7"/>
    <w:rsid w:val="7A0E0645"/>
    <w:rsid w:val="7A1926AD"/>
    <w:rsid w:val="7A275974"/>
    <w:rsid w:val="7A4A32EE"/>
    <w:rsid w:val="7AD25889"/>
    <w:rsid w:val="7B0C5E8E"/>
    <w:rsid w:val="7B2D51C9"/>
    <w:rsid w:val="7BB63820"/>
    <w:rsid w:val="7BCB6934"/>
    <w:rsid w:val="7BED218A"/>
    <w:rsid w:val="7C1970E8"/>
    <w:rsid w:val="7C8804F9"/>
    <w:rsid w:val="7CA002AC"/>
    <w:rsid w:val="7CB20FED"/>
    <w:rsid w:val="7D1E7B41"/>
    <w:rsid w:val="7D5D5570"/>
    <w:rsid w:val="7DF9316E"/>
    <w:rsid w:val="7E825E8D"/>
    <w:rsid w:val="7F146784"/>
    <w:rsid w:val="7F2258F8"/>
    <w:rsid w:val="7F301E9D"/>
    <w:rsid w:val="7FA96E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Balloon Text" w:semiHidden="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37D5"/>
    <w:pPr>
      <w:widowControl w:val="0"/>
      <w:jc w:val="both"/>
    </w:pPr>
    <w:rPr>
      <w:kern w:val="2"/>
      <w:sz w:val="21"/>
    </w:rPr>
  </w:style>
  <w:style w:type="paragraph" w:styleId="1">
    <w:name w:val="heading 1"/>
    <w:basedOn w:val="a0"/>
    <w:next w:val="a0"/>
    <w:link w:val="1Char"/>
    <w:uiPriority w:val="9"/>
    <w:qFormat/>
    <w:rsid w:val="00AC37D5"/>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uiPriority w:val="99"/>
    <w:unhideWhenUsed/>
    <w:qFormat/>
    <w:rsid w:val="00AC37D5"/>
    <w:pPr>
      <w:jc w:val="left"/>
    </w:pPr>
  </w:style>
  <w:style w:type="paragraph" w:styleId="a5">
    <w:name w:val="Body Text"/>
    <w:basedOn w:val="a0"/>
    <w:link w:val="Char"/>
    <w:uiPriority w:val="99"/>
    <w:unhideWhenUsed/>
    <w:qFormat/>
    <w:rsid w:val="00AC37D5"/>
    <w:pPr>
      <w:spacing w:after="120"/>
    </w:pPr>
  </w:style>
  <w:style w:type="paragraph" w:styleId="a6">
    <w:name w:val="Body Text Indent"/>
    <w:basedOn w:val="a0"/>
    <w:link w:val="Char0"/>
    <w:uiPriority w:val="99"/>
    <w:unhideWhenUsed/>
    <w:qFormat/>
    <w:rsid w:val="00AC37D5"/>
    <w:pPr>
      <w:spacing w:after="120"/>
      <w:ind w:leftChars="200" w:left="420"/>
    </w:pPr>
  </w:style>
  <w:style w:type="paragraph" w:styleId="a7">
    <w:name w:val="Date"/>
    <w:basedOn w:val="a0"/>
    <w:next w:val="a0"/>
    <w:link w:val="Char1"/>
    <w:uiPriority w:val="99"/>
    <w:unhideWhenUsed/>
    <w:qFormat/>
    <w:rsid w:val="00AC37D5"/>
    <w:pPr>
      <w:ind w:leftChars="2500" w:left="100"/>
    </w:pPr>
  </w:style>
  <w:style w:type="paragraph" w:styleId="a8">
    <w:name w:val="endnote text"/>
    <w:basedOn w:val="a0"/>
    <w:qFormat/>
    <w:rsid w:val="00AC37D5"/>
    <w:pPr>
      <w:snapToGrid w:val="0"/>
      <w:jc w:val="left"/>
    </w:pPr>
  </w:style>
  <w:style w:type="paragraph" w:styleId="a9">
    <w:name w:val="Balloon Text"/>
    <w:basedOn w:val="a0"/>
    <w:link w:val="Char2"/>
    <w:uiPriority w:val="99"/>
    <w:unhideWhenUsed/>
    <w:qFormat/>
    <w:rsid w:val="00AC37D5"/>
    <w:rPr>
      <w:sz w:val="18"/>
      <w:szCs w:val="18"/>
    </w:rPr>
  </w:style>
  <w:style w:type="paragraph" w:styleId="aa">
    <w:name w:val="footer"/>
    <w:basedOn w:val="a0"/>
    <w:link w:val="Char3"/>
    <w:uiPriority w:val="99"/>
    <w:qFormat/>
    <w:rsid w:val="00AC37D5"/>
    <w:pPr>
      <w:tabs>
        <w:tab w:val="center" w:pos="4153"/>
        <w:tab w:val="right" w:pos="8306"/>
      </w:tabs>
      <w:snapToGrid w:val="0"/>
      <w:jc w:val="left"/>
    </w:pPr>
    <w:rPr>
      <w:sz w:val="18"/>
    </w:rPr>
  </w:style>
  <w:style w:type="paragraph" w:styleId="ab">
    <w:name w:val="header"/>
    <w:basedOn w:val="a0"/>
    <w:link w:val="Char4"/>
    <w:uiPriority w:val="99"/>
    <w:qFormat/>
    <w:rsid w:val="00AC37D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uiPriority w:val="39"/>
    <w:qFormat/>
    <w:rsid w:val="00AC37D5"/>
  </w:style>
  <w:style w:type="paragraph" w:styleId="ac">
    <w:name w:val="footnote text"/>
    <w:basedOn w:val="a0"/>
    <w:qFormat/>
    <w:rsid w:val="00AC37D5"/>
    <w:pPr>
      <w:snapToGrid w:val="0"/>
      <w:jc w:val="left"/>
    </w:pPr>
    <w:rPr>
      <w:sz w:val="18"/>
    </w:rPr>
  </w:style>
  <w:style w:type="paragraph" w:styleId="ad">
    <w:name w:val="Title"/>
    <w:basedOn w:val="a0"/>
    <w:next w:val="a0"/>
    <w:link w:val="Char5"/>
    <w:uiPriority w:val="10"/>
    <w:qFormat/>
    <w:rsid w:val="00AC37D5"/>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6"/>
    <w:link w:val="2Char"/>
    <w:uiPriority w:val="99"/>
    <w:unhideWhenUsed/>
    <w:qFormat/>
    <w:rsid w:val="00AC37D5"/>
    <w:pPr>
      <w:ind w:firstLineChars="200" w:firstLine="420"/>
    </w:pPr>
  </w:style>
  <w:style w:type="table" w:styleId="-1">
    <w:name w:val="Light Shading Accent 1"/>
    <w:basedOn w:val="a2"/>
    <w:uiPriority w:val="60"/>
    <w:qFormat/>
    <w:rsid w:val="00AC37D5"/>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endnote reference"/>
    <w:qFormat/>
    <w:rsid w:val="00AC37D5"/>
    <w:rPr>
      <w:vertAlign w:val="superscript"/>
    </w:rPr>
  </w:style>
  <w:style w:type="character" w:styleId="af">
    <w:name w:val="page number"/>
    <w:basedOn w:val="a1"/>
    <w:qFormat/>
    <w:rsid w:val="00AC37D5"/>
  </w:style>
  <w:style w:type="character" w:styleId="af0">
    <w:name w:val="Hyperlink"/>
    <w:uiPriority w:val="99"/>
    <w:qFormat/>
    <w:rsid w:val="00AC37D5"/>
    <w:rPr>
      <w:color w:val="0000FF"/>
      <w:u w:val="single"/>
    </w:rPr>
  </w:style>
  <w:style w:type="character" w:styleId="af1">
    <w:name w:val="footnote reference"/>
    <w:qFormat/>
    <w:rsid w:val="00AC37D5"/>
    <w:rPr>
      <w:vertAlign w:val="superscript"/>
    </w:rPr>
  </w:style>
  <w:style w:type="character" w:customStyle="1" w:styleId="1Char">
    <w:name w:val="标题 1 Char"/>
    <w:basedOn w:val="a1"/>
    <w:link w:val="1"/>
    <w:uiPriority w:val="9"/>
    <w:qFormat/>
    <w:rsid w:val="00AC37D5"/>
    <w:rPr>
      <w:b/>
      <w:bCs/>
      <w:kern w:val="44"/>
      <w:sz w:val="44"/>
      <w:szCs w:val="44"/>
    </w:rPr>
  </w:style>
  <w:style w:type="character" w:customStyle="1" w:styleId="Char3">
    <w:name w:val="页脚 Char"/>
    <w:link w:val="aa"/>
    <w:uiPriority w:val="99"/>
    <w:qFormat/>
    <w:rsid w:val="00AC37D5"/>
    <w:rPr>
      <w:kern w:val="2"/>
      <w:sz w:val="18"/>
    </w:rPr>
  </w:style>
  <w:style w:type="paragraph" w:customStyle="1" w:styleId="11">
    <w:name w:val="列出段落1"/>
    <w:basedOn w:val="a0"/>
    <w:qFormat/>
    <w:rsid w:val="00AC37D5"/>
    <w:pPr>
      <w:ind w:firstLineChars="200" w:firstLine="420"/>
    </w:pPr>
    <w:rPr>
      <w:rFonts w:ascii="Calibri" w:hAnsi="Calibri"/>
    </w:rPr>
  </w:style>
  <w:style w:type="paragraph" w:customStyle="1" w:styleId="af2">
    <w:name w:val="文"/>
    <w:basedOn w:val="a0"/>
    <w:qFormat/>
    <w:rsid w:val="00AC37D5"/>
    <w:pPr>
      <w:spacing w:line="360" w:lineRule="auto"/>
      <w:ind w:firstLineChars="200" w:firstLine="420"/>
    </w:pPr>
    <w:rPr>
      <w:rFonts w:ascii="宋体" w:hAnsi="宋体"/>
      <w:sz w:val="24"/>
      <w:szCs w:val="21"/>
    </w:rPr>
  </w:style>
  <w:style w:type="character" w:customStyle="1" w:styleId="Char2">
    <w:name w:val="批注框文本 Char"/>
    <w:basedOn w:val="a1"/>
    <w:link w:val="a9"/>
    <w:uiPriority w:val="99"/>
    <w:semiHidden/>
    <w:qFormat/>
    <w:rsid w:val="00AC37D5"/>
    <w:rPr>
      <w:kern w:val="2"/>
      <w:sz w:val="18"/>
      <w:szCs w:val="18"/>
    </w:rPr>
  </w:style>
  <w:style w:type="character" w:customStyle="1" w:styleId="12">
    <w:name w:val="占位符文本1"/>
    <w:basedOn w:val="a1"/>
    <w:uiPriority w:val="99"/>
    <w:unhideWhenUsed/>
    <w:qFormat/>
    <w:rsid w:val="00AC37D5"/>
    <w:rPr>
      <w:color w:val="808080"/>
    </w:rPr>
  </w:style>
  <w:style w:type="paragraph" w:customStyle="1" w:styleId="20">
    <w:name w:val="列出段落2"/>
    <w:basedOn w:val="a0"/>
    <w:uiPriority w:val="99"/>
    <w:unhideWhenUsed/>
    <w:qFormat/>
    <w:rsid w:val="00AC37D5"/>
    <w:pPr>
      <w:ind w:firstLineChars="200" w:firstLine="420"/>
    </w:pPr>
  </w:style>
  <w:style w:type="paragraph" w:customStyle="1" w:styleId="3">
    <w:name w:val="列出段落3"/>
    <w:basedOn w:val="a0"/>
    <w:uiPriority w:val="99"/>
    <w:unhideWhenUsed/>
    <w:qFormat/>
    <w:rsid w:val="00AC37D5"/>
    <w:pPr>
      <w:ind w:firstLineChars="200" w:firstLine="420"/>
    </w:pPr>
  </w:style>
  <w:style w:type="paragraph" w:customStyle="1" w:styleId="4">
    <w:name w:val="列出段落4"/>
    <w:basedOn w:val="a0"/>
    <w:uiPriority w:val="99"/>
    <w:unhideWhenUsed/>
    <w:qFormat/>
    <w:rsid w:val="00AC37D5"/>
    <w:pPr>
      <w:ind w:firstLineChars="200" w:firstLine="420"/>
    </w:pPr>
  </w:style>
  <w:style w:type="paragraph" w:customStyle="1" w:styleId="5">
    <w:name w:val="列出段落5"/>
    <w:basedOn w:val="a0"/>
    <w:uiPriority w:val="99"/>
    <w:unhideWhenUsed/>
    <w:qFormat/>
    <w:rsid w:val="00AC37D5"/>
    <w:pPr>
      <w:ind w:firstLineChars="200" w:firstLine="420"/>
    </w:pPr>
  </w:style>
  <w:style w:type="character" w:styleId="af3">
    <w:name w:val="Placeholder Text"/>
    <w:basedOn w:val="a1"/>
    <w:uiPriority w:val="99"/>
    <w:unhideWhenUsed/>
    <w:qFormat/>
    <w:rsid w:val="00AC37D5"/>
    <w:rPr>
      <w:color w:val="808080"/>
    </w:rPr>
  </w:style>
  <w:style w:type="paragraph" w:styleId="af4">
    <w:name w:val="List Paragraph"/>
    <w:basedOn w:val="a0"/>
    <w:uiPriority w:val="99"/>
    <w:unhideWhenUsed/>
    <w:qFormat/>
    <w:rsid w:val="00AC37D5"/>
    <w:pPr>
      <w:ind w:firstLineChars="200" w:firstLine="420"/>
    </w:pPr>
  </w:style>
  <w:style w:type="character" w:customStyle="1" w:styleId="Char1">
    <w:name w:val="日期 Char"/>
    <w:basedOn w:val="a1"/>
    <w:link w:val="a7"/>
    <w:uiPriority w:val="99"/>
    <w:qFormat/>
    <w:rsid w:val="00AC37D5"/>
    <w:rPr>
      <w:kern w:val="2"/>
      <w:sz w:val="21"/>
    </w:rPr>
  </w:style>
  <w:style w:type="character" w:customStyle="1" w:styleId="Char5">
    <w:name w:val="标题 Char"/>
    <w:basedOn w:val="a1"/>
    <w:link w:val="ad"/>
    <w:uiPriority w:val="10"/>
    <w:qFormat/>
    <w:rsid w:val="00AC37D5"/>
    <w:rPr>
      <w:rFonts w:asciiTheme="majorHAnsi" w:eastAsiaTheme="majorEastAsia" w:hAnsiTheme="majorHAnsi" w:cstheme="majorBidi"/>
      <w:b/>
      <w:bCs/>
      <w:kern w:val="2"/>
      <w:sz w:val="32"/>
      <w:szCs w:val="32"/>
    </w:rPr>
  </w:style>
  <w:style w:type="character" w:customStyle="1" w:styleId="Char">
    <w:name w:val="正文文本 Char"/>
    <w:basedOn w:val="a1"/>
    <w:link w:val="a5"/>
    <w:uiPriority w:val="99"/>
    <w:qFormat/>
    <w:rsid w:val="00AC37D5"/>
    <w:rPr>
      <w:kern w:val="2"/>
      <w:sz w:val="21"/>
    </w:rPr>
  </w:style>
  <w:style w:type="character" w:customStyle="1" w:styleId="Char0">
    <w:name w:val="正文文本缩进 Char"/>
    <w:basedOn w:val="a1"/>
    <w:link w:val="a6"/>
    <w:uiPriority w:val="99"/>
    <w:qFormat/>
    <w:rsid w:val="00AC37D5"/>
    <w:rPr>
      <w:kern w:val="2"/>
      <w:sz w:val="21"/>
    </w:rPr>
  </w:style>
  <w:style w:type="character" w:customStyle="1" w:styleId="2Char">
    <w:name w:val="正文首行缩进 2 Char"/>
    <w:basedOn w:val="Char0"/>
    <w:link w:val="2"/>
    <w:uiPriority w:val="99"/>
    <w:qFormat/>
    <w:rsid w:val="00AC37D5"/>
    <w:rPr>
      <w:kern w:val="2"/>
      <w:sz w:val="21"/>
    </w:rPr>
  </w:style>
  <w:style w:type="character" w:customStyle="1" w:styleId="Char4">
    <w:name w:val="页眉 Char"/>
    <w:basedOn w:val="a1"/>
    <w:link w:val="ab"/>
    <w:uiPriority w:val="99"/>
    <w:qFormat/>
    <w:rsid w:val="00AC37D5"/>
    <w:rPr>
      <w:kern w:val="2"/>
      <w:sz w:val="18"/>
    </w:rPr>
  </w:style>
  <w:style w:type="paragraph" w:customStyle="1" w:styleId="13">
    <w:name w:val="修订1"/>
    <w:hidden/>
    <w:uiPriority w:val="99"/>
    <w:semiHidden/>
    <w:qFormat/>
    <w:rsid w:val="00AC37D5"/>
    <w:rPr>
      <w:kern w:val="2"/>
      <w:sz w:val="21"/>
    </w:rPr>
  </w:style>
  <w:style w:type="paragraph" w:styleId="a">
    <w:name w:val="List Bullet"/>
    <w:basedOn w:val="a0"/>
    <w:uiPriority w:val="99"/>
    <w:unhideWhenUsed/>
    <w:rsid w:val="001876B3"/>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Date" w:semiHidden="0" w:qFormat="1"/>
    <w:lsdException w:name="Body Text Firs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Balloon Text" w:semiHidden="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uiPriority w:val="99"/>
    <w:unhideWhenUsed/>
    <w:qFormat/>
    <w:pPr>
      <w:jc w:val="left"/>
    </w:pPr>
  </w:style>
  <w:style w:type="paragraph" w:styleId="a5">
    <w:name w:val="Body Text"/>
    <w:basedOn w:val="a0"/>
    <w:link w:val="Char"/>
    <w:uiPriority w:val="99"/>
    <w:unhideWhenUsed/>
    <w:qFormat/>
    <w:pPr>
      <w:spacing w:after="120"/>
    </w:pPr>
  </w:style>
  <w:style w:type="paragraph" w:styleId="a6">
    <w:name w:val="Body Text Indent"/>
    <w:basedOn w:val="a0"/>
    <w:link w:val="Char0"/>
    <w:uiPriority w:val="99"/>
    <w:unhideWhenUsed/>
    <w:qFormat/>
    <w:pPr>
      <w:spacing w:after="120"/>
      <w:ind w:leftChars="200" w:left="420"/>
    </w:pPr>
  </w:style>
  <w:style w:type="paragraph" w:styleId="a7">
    <w:name w:val="Date"/>
    <w:basedOn w:val="a0"/>
    <w:next w:val="a0"/>
    <w:link w:val="Char1"/>
    <w:uiPriority w:val="99"/>
    <w:unhideWhenUsed/>
    <w:qFormat/>
    <w:pPr>
      <w:ind w:leftChars="2500" w:left="100"/>
    </w:pPr>
  </w:style>
  <w:style w:type="paragraph" w:styleId="a8">
    <w:name w:val="endnote text"/>
    <w:basedOn w:val="a0"/>
    <w:qFormat/>
    <w:pPr>
      <w:snapToGrid w:val="0"/>
      <w:jc w:val="left"/>
    </w:pPr>
  </w:style>
  <w:style w:type="paragraph" w:styleId="a9">
    <w:name w:val="Balloon Text"/>
    <w:basedOn w:val="a0"/>
    <w:link w:val="Char2"/>
    <w:uiPriority w:val="99"/>
    <w:unhideWhenUsed/>
    <w:qFormat/>
    <w:rPr>
      <w:sz w:val="18"/>
      <w:szCs w:val="18"/>
    </w:rPr>
  </w:style>
  <w:style w:type="paragraph" w:styleId="aa">
    <w:name w:val="footer"/>
    <w:basedOn w:val="a0"/>
    <w:link w:val="Char3"/>
    <w:uiPriority w:val="99"/>
    <w:qFormat/>
    <w:pPr>
      <w:tabs>
        <w:tab w:val="center" w:pos="4153"/>
        <w:tab w:val="right" w:pos="8306"/>
      </w:tabs>
      <w:snapToGrid w:val="0"/>
      <w:jc w:val="left"/>
    </w:pPr>
    <w:rPr>
      <w:sz w:val="18"/>
    </w:rPr>
  </w:style>
  <w:style w:type="paragraph" w:styleId="ab">
    <w:name w:val="header"/>
    <w:basedOn w:val="a0"/>
    <w:link w:val="Char4"/>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0"/>
    <w:next w:val="a0"/>
    <w:uiPriority w:val="39"/>
    <w:qFormat/>
  </w:style>
  <w:style w:type="paragraph" w:styleId="ac">
    <w:name w:val="footnote text"/>
    <w:basedOn w:val="a0"/>
    <w:qFormat/>
    <w:pPr>
      <w:snapToGrid w:val="0"/>
      <w:jc w:val="left"/>
    </w:pPr>
    <w:rPr>
      <w:sz w:val="18"/>
    </w:rPr>
  </w:style>
  <w:style w:type="paragraph" w:styleId="ad">
    <w:name w:val="Title"/>
    <w:basedOn w:val="a0"/>
    <w:next w:val="a0"/>
    <w:link w:val="Char5"/>
    <w:uiPriority w:val="10"/>
    <w:qFormat/>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6"/>
    <w:link w:val="2Char"/>
    <w:uiPriority w:val="99"/>
    <w:unhideWhenUsed/>
    <w:qFormat/>
    <w:pPr>
      <w:ind w:firstLineChars="200" w:firstLine="420"/>
    </w:pPr>
  </w:style>
  <w:style w:type="table" w:styleId="-1">
    <w:name w:val="Light Shading Accent 1"/>
    <w:basedOn w:val="a2"/>
    <w:uiPriority w:val="60"/>
    <w:qFormat/>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e">
    <w:name w:val="endnote reference"/>
    <w:qFormat/>
    <w:rPr>
      <w:vertAlign w:val="superscript"/>
    </w:rPr>
  </w:style>
  <w:style w:type="character" w:styleId="af">
    <w:name w:val="page number"/>
    <w:basedOn w:val="a1"/>
    <w:qFormat/>
  </w:style>
  <w:style w:type="character" w:styleId="af0">
    <w:name w:val="Hyperlink"/>
    <w:uiPriority w:val="99"/>
    <w:qFormat/>
    <w:rPr>
      <w:color w:val="0000FF"/>
      <w:u w:val="single"/>
    </w:rPr>
  </w:style>
  <w:style w:type="character" w:styleId="af1">
    <w:name w:val="footnote reference"/>
    <w:qFormat/>
    <w:rPr>
      <w:vertAlign w:val="superscript"/>
    </w:rPr>
  </w:style>
  <w:style w:type="character" w:customStyle="1" w:styleId="1Char">
    <w:name w:val="标题 1 Char"/>
    <w:basedOn w:val="a1"/>
    <w:link w:val="1"/>
    <w:uiPriority w:val="9"/>
    <w:qFormat/>
    <w:rPr>
      <w:b/>
      <w:bCs/>
      <w:kern w:val="44"/>
      <w:sz w:val="44"/>
      <w:szCs w:val="44"/>
    </w:rPr>
  </w:style>
  <w:style w:type="character" w:customStyle="1" w:styleId="Char3">
    <w:name w:val="页脚 Char"/>
    <w:link w:val="aa"/>
    <w:uiPriority w:val="99"/>
    <w:qFormat/>
    <w:rPr>
      <w:kern w:val="2"/>
      <w:sz w:val="18"/>
    </w:rPr>
  </w:style>
  <w:style w:type="paragraph" w:customStyle="1" w:styleId="11">
    <w:name w:val="列出段落1"/>
    <w:basedOn w:val="a0"/>
    <w:qFormat/>
    <w:pPr>
      <w:ind w:firstLineChars="200" w:firstLine="420"/>
    </w:pPr>
    <w:rPr>
      <w:rFonts w:ascii="Calibri" w:hAnsi="Calibri"/>
    </w:rPr>
  </w:style>
  <w:style w:type="paragraph" w:customStyle="1" w:styleId="af2">
    <w:name w:val="文"/>
    <w:basedOn w:val="a0"/>
    <w:qFormat/>
    <w:pPr>
      <w:spacing w:line="360" w:lineRule="auto"/>
      <w:ind w:firstLineChars="200" w:firstLine="420"/>
    </w:pPr>
    <w:rPr>
      <w:rFonts w:ascii="宋体" w:hAnsi="宋体"/>
      <w:sz w:val="24"/>
      <w:szCs w:val="21"/>
    </w:rPr>
  </w:style>
  <w:style w:type="character" w:customStyle="1" w:styleId="Char2">
    <w:name w:val="批注框文本 Char"/>
    <w:basedOn w:val="a1"/>
    <w:link w:val="a9"/>
    <w:uiPriority w:val="99"/>
    <w:semiHidden/>
    <w:qFormat/>
    <w:rPr>
      <w:kern w:val="2"/>
      <w:sz w:val="18"/>
      <w:szCs w:val="18"/>
    </w:rPr>
  </w:style>
  <w:style w:type="character" w:customStyle="1" w:styleId="12">
    <w:name w:val="占位符文本1"/>
    <w:basedOn w:val="a1"/>
    <w:uiPriority w:val="99"/>
    <w:unhideWhenUsed/>
    <w:qFormat/>
    <w:rPr>
      <w:color w:val="808080"/>
    </w:rPr>
  </w:style>
  <w:style w:type="paragraph" w:customStyle="1" w:styleId="20">
    <w:name w:val="列出段落2"/>
    <w:basedOn w:val="a0"/>
    <w:uiPriority w:val="99"/>
    <w:unhideWhenUsed/>
    <w:qFormat/>
    <w:pPr>
      <w:ind w:firstLineChars="200" w:firstLine="420"/>
    </w:pPr>
  </w:style>
  <w:style w:type="paragraph" w:customStyle="1" w:styleId="3">
    <w:name w:val="列出段落3"/>
    <w:basedOn w:val="a0"/>
    <w:uiPriority w:val="99"/>
    <w:unhideWhenUsed/>
    <w:qFormat/>
    <w:pPr>
      <w:ind w:firstLineChars="200" w:firstLine="420"/>
    </w:pPr>
  </w:style>
  <w:style w:type="paragraph" w:customStyle="1" w:styleId="4">
    <w:name w:val="列出段落4"/>
    <w:basedOn w:val="a0"/>
    <w:uiPriority w:val="99"/>
    <w:unhideWhenUsed/>
    <w:qFormat/>
    <w:pPr>
      <w:ind w:firstLineChars="200" w:firstLine="420"/>
    </w:pPr>
  </w:style>
  <w:style w:type="paragraph" w:customStyle="1" w:styleId="5">
    <w:name w:val="列出段落5"/>
    <w:basedOn w:val="a0"/>
    <w:uiPriority w:val="99"/>
    <w:unhideWhenUsed/>
    <w:qFormat/>
    <w:pPr>
      <w:ind w:firstLineChars="200" w:firstLine="420"/>
    </w:pPr>
  </w:style>
  <w:style w:type="character" w:styleId="af3">
    <w:name w:val="Placeholder Text"/>
    <w:basedOn w:val="a1"/>
    <w:uiPriority w:val="99"/>
    <w:unhideWhenUsed/>
    <w:qFormat/>
    <w:rPr>
      <w:color w:val="808080"/>
    </w:rPr>
  </w:style>
  <w:style w:type="paragraph" w:styleId="af4">
    <w:name w:val="List Paragraph"/>
    <w:basedOn w:val="a0"/>
    <w:uiPriority w:val="99"/>
    <w:unhideWhenUsed/>
    <w:qFormat/>
    <w:pPr>
      <w:ind w:firstLineChars="200" w:firstLine="420"/>
    </w:pPr>
  </w:style>
  <w:style w:type="character" w:customStyle="1" w:styleId="Char1">
    <w:name w:val="日期 Char"/>
    <w:basedOn w:val="a1"/>
    <w:link w:val="a7"/>
    <w:uiPriority w:val="99"/>
    <w:qFormat/>
    <w:rPr>
      <w:kern w:val="2"/>
      <w:sz w:val="21"/>
    </w:rPr>
  </w:style>
  <w:style w:type="character" w:customStyle="1" w:styleId="Char5">
    <w:name w:val="标题 Char"/>
    <w:basedOn w:val="a1"/>
    <w:link w:val="ad"/>
    <w:uiPriority w:val="10"/>
    <w:qFormat/>
    <w:rPr>
      <w:rFonts w:asciiTheme="majorHAnsi" w:eastAsiaTheme="majorEastAsia" w:hAnsiTheme="majorHAnsi" w:cstheme="majorBidi"/>
      <w:b/>
      <w:bCs/>
      <w:kern w:val="2"/>
      <w:sz w:val="32"/>
      <w:szCs w:val="32"/>
    </w:rPr>
  </w:style>
  <w:style w:type="character" w:customStyle="1" w:styleId="Char">
    <w:name w:val="正文文本 Char"/>
    <w:basedOn w:val="a1"/>
    <w:link w:val="a5"/>
    <w:uiPriority w:val="99"/>
    <w:qFormat/>
    <w:rPr>
      <w:kern w:val="2"/>
      <w:sz w:val="21"/>
    </w:rPr>
  </w:style>
  <w:style w:type="character" w:customStyle="1" w:styleId="Char0">
    <w:name w:val="正文文本缩进 Char"/>
    <w:basedOn w:val="a1"/>
    <w:link w:val="a6"/>
    <w:uiPriority w:val="99"/>
    <w:qFormat/>
    <w:rPr>
      <w:kern w:val="2"/>
      <w:sz w:val="21"/>
    </w:rPr>
  </w:style>
  <w:style w:type="character" w:customStyle="1" w:styleId="2Char">
    <w:name w:val="正文首行缩进 2 Char"/>
    <w:basedOn w:val="Char0"/>
    <w:link w:val="2"/>
    <w:uiPriority w:val="99"/>
    <w:qFormat/>
    <w:rPr>
      <w:kern w:val="2"/>
      <w:sz w:val="21"/>
    </w:rPr>
  </w:style>
  <w:style w:type="character" w:customStyle="1" w:styleId="Char4">
    <w:name w:val="页眉 Char"/>
    <w:basedOn w:val="a1"/>
    <w:link w:val="ab"/>
    <w:uiPriority w:val="99"/>
    <w:qFormat/>
    <w:rPr>
      <w:kern w:val="2"/>
      <w:sz w:val="18"/>
    </w:rPr>
  </w:style>
  <w:style w:type="paragraph" w:customStyle="1" w:styleId="13">
    <w:name w:val="修订1"/>
    <w:hidden/>
    <w:uiPriority w:val="99"/>
    <w:semiHidden/>
    <w:qFormat/>
    <w:rPr>
      <w:kern w:val="2"/>
      <w:sz w:val="21"/>
    </w:rPr>
  </w:style>
  <w:style w:type="paragraph" w:styleId="a">
    <w:name w:val="List Bullet"/>
    <w:basedOn w:val="a0"/>
    <w:uiPriority w:val="99"/>
    <w:unhideWhenUsed/>
    <w:rsid w:val="001876B3"/>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151194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6" Type="http://schemas.microsoft.com/office/2007/relationships/stylesWithEffects" Target="stylesWithEffect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AEDC9F-5B8E-45A1-B670-9B9F4F1C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5942</Words>
  <Characters>4309</Characters>
  <Application>Microsoft Office Word</Application>
  <DocSecurity>0</DocSecurity>
  <Lines>35</Lines>
  <Paragraphs>20</Paragraphs>
  <ScaleCrop>false</ScaleCrop>
  <Company>http://www.xitongtiandi.com/</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广东省经济和信息化委关于发布广东省首台（套）重大技术装备推广应用指导目录（2015年版）的通告</dc:title>
  <dc:creator>Administrator</dc:creator>
  <cp:lastModifiedBy>叶淑仪</cp:lastModifiedBy>
  <cp:revision>71</cp:revision>
  <cp:lastPrinted>2021-10-25T06:51:00Z</cp:lastPrinted>
  <dcterms:created xsi:type="dcterms:W3CDTF">2022-07-28T06:01:00Z</dcterms:created>
  <dcterms:modified xsi:type="dcterms:W3CDTF">2022-07-28T10:03:00Z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066ED4D0C988486085BC9A2FBEBD5380</vt:lpwstr>
  </property>
</Properties>
</file>